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F924C" w14:textId="77777777" w:rsidR="00494F2F" w:rsidRPr="00B02E35" w:rsidRDefault="00AF5653" w:rsidP="00AD1E21">
      <w:pPr>
        <w:pStyle w:val="Corpodetexto"/>
        <w:jc w:val="right"/>
        <w:rPr>
          <w:rFonts w:ascii="Calibri" w:hAnsi="Calibri" w:cs="Calibri"/>
          <w:sz w:val="32"/>
          <w:lang w:val="fr-FR"/>
        </w:rPr>
      </w:pPr>
      <w:r w:rsidRPr="00B02E35">
        <w:rPr>
          <w:rFonts w:ascii="Calibri" w:hAnsi="Calibri" w:cs="Calibri"/>
          <w:noProof/>
          <w:sz w:val="32"/>
          <w:lang w:val="fr-FR"/>
        </w:rPr>
        <w:drawing>
          <wp:anchor distT="0" distB="0" distL="0" distR="0" simplePos="0" relativeHeight="251657216" behindDoc="0" locked="0" layoutInCell="1" allowOverlap="1" wp14:anchorId="6CDF95D9" wp14:editId="6CDF95DA">
            <wp:simplePos x="0" y="0"/>
            <wp:positionH relativeFrom="page">
              <wp:posOffset>811794</wp:posOffset>
            </wp:positionH>
            <wp:positionV relativeFrom="page">
              <wp:posOffset>357761</wp:posOffset>
            </wp:positionV>
            <wp:extent cx="2047020" cy="610232"/>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047020" cy="610232"/>
                    </a:xfrm>
                    <a:prstGeom prst="rect">
                      <a:avLst/>
                    </a:prstGeom>
                  </pic:spPr>
                </pic:pic>
              </a:graphicData>
            </a:graphic>
          </wp:anchor>
        </w:drawing>
      </w:r>
    </w:p>
    <w:p w14:paraId="6CDF924D" w14:textId="77777777" w:rsidR="00494F2F" w:rsidRPr="00B02E35" w:rsidRDefault="00494F2F" w:rsidP="00AD1E21">
      <w:pPr>
        <w:pStyle w:val="Corpodetexto"/>
        <w:jc w:val="right"/>
        <w:rPr>
          <w:rFonts w:ascii="Calibri" w:hAnsi="Calibri" w:cs="Calibri"/>
          <w:sz w:val="32"/>
          <w:lang w:val="fr-FR"/>
        </w:rPr>
      </w:pPr>
    </w:p>
    <w:p w14:paraId="6CDF924E" w14:textId="77777777" w:rsidR="00494F2F" w:rsidRPr="00B02E35" w:rsidRDefault="00494F2F" w:rsidP="00AD1E21">
      <w:pPr>
        <w:pStyle w:val="Corpodetexto"/>
        <w:jc w:val="right"/>
        <w:rPr>
          <w:rFonts w:ascii="Calibri" w:hAnsi="Calibri" w:cs="Calibri"/>
          <w:sz w:val="32"/>
          <w:lang w:val="fr-FR"/>
        </w:rPr>
      </w:pPr>
    </w:p>
    <w:p w14:paraId="6CDF924F" w14:textId="77777777" w:rsidR="00494F2F" w:rsidRPr="00B02E35" w:rsidRDefault="00494F2F" w:rsidP="00AD1E21">
      <w:pPr>
        <w:pStyle w:val="Corpodetexto"/>
        <w:jc w:val="right"/>
        <w:rPr>
          <w:rFonts w:ascii="Calibri" w:hAnsi="Calibri" w:cs="Calibri"/>
          <w:sz w:val="32"/>
          <w:lang w:val="fr-FR"/>
        </w:rPr>
      </w:pPr>
    </w:p>
    <w:p w14:paraId="6CDF9250" w14:textId="77777777" w:rsidR="00494F2F" w:rsidRPr="00B02E35" w:rsidRDefault="00494F2F" w:rsidP="00AD1E21">
      <w:pPr>
        <w:pStyle w:val="Corpodetexto"/>
        <w:jc w:val="right"/>
        <w:rPr>
          <w:rFonts w:ascii="Calibri" w:hAnsi="Calibri" w:cs="Calibri"/>
          <w:sz w:val="32"/>
          <w:lang w:val="fr-FR"/>
        </w:rPr>
      </w:pPr>
    </w:p>
    <w:p w14:paraId="6CDF9251" w14:textId="77777777" w:rsidR="00494F2F" w:rsidRPr="00B02E35" w:rsidRDefault="00494F2F" w:rsidP="00AD1E21">
      <w:pPr>
        <w:pStyle w:val="Corpodetexto"/>
        <w:jc w:val="right"/>
        <w:rPr>
          <w:rFonts w:ascii="Calibri" w:hAnsi="Calibri" w:cs="Calibri"/>
          <w:sz w:val="32"/>
          <w:lang w:val="fr-FR"/>
        </w:rPr>
      </w:pPr>
    </w:p>
    <w:p w14:paraId="6CDF9252" w14:textId="77777777" w:rsidR="00494F2F" w:rsidRPr="00B02E35" w:rsidRDefault="00494F2F" w:rsidP="00AD1E21">
      <w:pPr>
        <w:pStyle w:val="Corpodetexto"/>
        <w:jc w:val="right"/>
        <w:rPr>
          <w:rFonts w:ascii="Calibri" w:hAnsi="Calibri" w:cs="Calibri"/>
          <w:sz w:val="32"/>
          <w:lang w:val="fr-FR"/>
        </w:rPr>
      </w:pPr>
    </w:p>
    <w:p w14:paraId="6CDF9253" w14:textId="77777777" w:rsidR="00494F2F" w:rsidRPr="00B02E35" w:rsidRDefault="00494F2F" w:rsidP="00AD1E21">
      <w:pPr>
        <w:pStyle w:val="Corpodetexto"/>
        <w:jc w:val="right"/>
        <w:rPr>
          <w:rFonts w:ascii="Calibri" w:hAnsi="Calibri" w:cs="Calibri"/>
          <w:sz w:val="32"/>
          <w:lang w:val="fr-FR"/>
        </w:rPr>
      </w:pPr>
    </w:p>
    <w:p w14:paraId="6CDF9254" w14:textId="77777777" w:rsidR="00494F2F" w:rsidRPr="00B02E35" w:rsidRDefault="00494F2F" w:rsidP="00AD1E21">
      <w:pPr>
        <w:pStyle w:val="Corpodetexto"/>
        <w:jc w:val="right"/>
        <w:rPr>
          <w:rFonts w:ascii="Calibri" w:hAnsi="Calibri" w:cs="Calibri"/>
          <w:sz w:val="32"/>
          <w:lang w:val="fr-FR"/>
        </w:rPr>
      </w:pPr>
    </w:p>
    <w:p w14:paraId="6CDF9255" w14:textId="77777777" w:rsidR="00494F2F" w:rsidRPr="00B02E35" w:rsidRDefault="00494F2F" w:rsidP="00AD1E21">
      <w:pPr>
        <w:pStyle w:val="Corpodetexto"/>
        <w:jc w:val="right"/>
        <w:rPr>
          <w:rFonts w:ascii="Calibri" w:hAnsi="Calibri" w:cs="Calibri"/>
          <w:sz w:val="32"/>
          <w:lang w:val="fr-FR"/>
        </w:rPr>
      </w:pPr>
    </w:p>
    <w:p w14:paraId="6CDF9256" w14:textId="77777777" w:rsidR="00494F2F" w:rsidRPr="00B02E35" w:rsidRDefault="00494F2F" w:rsidP="00AD1E21">
      <w:pPr>
        <w:pStyle w:val="Corpodetexto"/>
        <w:jc w:val="right"/>
        <w:rPr>
          <w:rFonts w:ascii="Calibri" w:hAnsi="Calibri" w:cs="Calibri"/>
          <w:sz w:val="32"/>
          <w:lang w:val="fr-FR"/>
        </w:rPr>
      </w:pPr>
    </w:p>
    <w:p w14:paraId="6CDF9257" w14:textId="77777777" w:rsidR="00494F2F" w:rsidRPr="00B02E35" w:rsidRDefault="00494F2F" w:rsidP="00AD1E21">
      <w:pPr>
        <w:pStyle w:val="Corpodetexto"/>
        <w:jc w:val="right"/>
        <w:rPr>
          <w:rFonts w:ascii="Calibri" w:hAnsi="Calibri" w:cs="Calibri"/>
          <w:sz w:val="32"/>
          <w:lang w:val="fr-FR"/>
        </w:rPr>
      </w:pPr>
    </w:p>
    <w:p w14:paraId="6CDF9258" w14:textId="77777777" w:rsidR="00494F2F" w:rsidRPr="00B02E35" w:rsidRDefault="00494F2F" w:rsidP="00AD1E21">
      <w:pPr>
        <w:pStyle w:val="Corpodetexto"/>
        <w:jc w:val="right"/>
        <w:rPr>
          <w:rFonts w:ascii="Calibri" w:hAnsi="Calibri" w:cs="Calibri"/>
          <w:sz w:val="32"/>
          <w:lang w:val="fr-FR"/>
        </w:rPr>
      </w:pPr>
    </w:p>
    <w:p w14:paraId="6CDF9259" w14:textId="77777777" w:rsidR="00494F2F" w:rsidRPr="00B02E35" w:rsidRDefault="00494F2F" w:rsidP="00AD1E21">
      <w:pPr>
        <w:pStyle w:val="Corpodetexto"/>
        <w:jc w:val="right"/>
        <w:rPr>
          <w:rFonts w:ascii="Calibri" w:hAnsi="Calibri" w:cs="Calibri"/>
          <w:sz w:val="32"/>
          <w:lang w:val="fr-FR"/>
        </w:rPr>
      </w:pPr>
    </w:p>
    <w:p w14:paraId="6CDF925A" w14:textId="77777777" w:rsidR="00494F2F" w:rsidRPr="00B02E35" w:rsidRDefault="00494F2F" w:rsidP="00AD1E21">
      <w:pPr>
        <w:pStyle w:val="Corpodetexto"/>
        <w:jc w:val="right"/>
        <w:rPr>
          <w:rFonts w:ascii="Calibri" w:hAnsi="Calibri" w:cs="Calibri"/>
          <w:sz w:val="32"/>
          <w:lang w:val="fr-FR"/>
        </w:rPr>
      </w:pPr>
    </w:p>
    <w:p w14:paraId="6CDF925B" w14:textId="77777777" w:rsidR="00494F2F" w:rsidRPr="00B02E35" w:rsidRDefault="00494F2F" w:rsidP="00AD1E21">
      <w:pPr>
        <w:pStyle w:val="Corpodetexto"/>
        <w:jc w:val="right"/>
        <w:rPr>
          <w:rFonts w:ascii="Calibri" w:hAnsi="Calibri" w:cs="Calibri"/>
          <w:sz w:val="32"/>
          <w:lang w:val="fr-FR"/>
        </w:rPr>
      </w:pPr>
    </w:p>
    <w:p w14:paraId="6CDF925C" w14:textId="77777777" w:rsidR="00494F2F" w:rsidRPr="00B02E35" w:rsidRDefault="00494F2F" w:rsidP="00AD1E21">
      <w:pPr>
        <w:pStyle w:val="Corpodetexto"/>
        <w:jc w:val="right"/>
        <w:rPr>
          <w:rFonts w:ascii="Calibri" w:hAnsi="Calibri" w:cs="Calibri"/>
          <w:sz w:val="32"/>
          <w:lang w:val="fr-FR"/>
        </w:rPr>
      </w:pPr>
    </w:p>
    <w:p w14:paraId="6CDF925D" w14:textId="77777777" w:rsidR="00494F2F" w:rsidRPr="00B02E35" w:rsidRDefault="00494F2F" w:rsidP="00AD1E21">
      <w:pPr>
        <w:pStyle w:val="Corpodetexto"/>
        <w:jc w:val="right"/>
        <w:rPr>
          <w:rFonts w:ascii="Calibri" w:hAnsi="Calibri" w:cs="Calibri"/>
          <w:sz w:val="32"/>
          <w:lang w:val="fr-FR"/>
        </w:rPr>
      </w:pPr>
    </w:p>
    <w:p w14:paraId="6CDF925E" w14:textId="77777777" w:rsidR="00494F2F" w:rsidRPr="00B02E35" w:rsidRDefault="00494F2F" w:rsidP="00AD1E21">
      <w:pPr>
        <w:pStyle w:val="Corpodetexto"/>
        <w:jc w:val="right"/>
        <w:rPr>
          <w:rFonts w:ascii="Calibri" w:hAnsi="Calibri" w:cs="Calibri"/>
          <w:sz w:val="32"/>
          <w:lang w:val="fr-FR"/>
        </w:rPr>
      </w:pPr>
    </w:p>
    <w:p w14:paraId="6CDF925F" w14:textId="77777777" w:rsidR="00494F2F" w:rsidRPr="00B02E35" w:rsidRDefault="00494F2F" w:rsidP="00AD1E21">
      <w:pPr>
        <w:pStyle w:val="Corpodetexto"/>
        <w:jc w:val="right"/>
        <w:rPr>
          <w:rFonts w:ascii="Calibri" w:hAnsi="Calibri" w:cs="Calibri"/>
          <w:sz w:val="32"/>
          <w:lang w:val="fr-FR"/>
        </w:rPr>
      </w:pPr>
    </w:p>
    <w:p w14:paraId="6CDF9260" w14:textId="77777777" w:rsidR="00494F2F" w:rsidRPr="00B02E35" w:rsidRDefault="00494F2F" w:rsidP="00AD1E21">
      <w:pPr>
        <w:pStyle w:val="Corpodetexto"/>
        <w:jc w:val="right"/>
        <w:rPr>
          <w:rFonts w:ascii="Calibri" w:hAnsi="Calibri" w:cs="Calibri"/>
          <w:sz w:val="32"/>
          <w:lang w:val="fr-FR"/>
        </w:rPr>
      </w:pPr>
    </w:p>
    <w:p w14:paraId="6CDF9261" w14:textId="77777777" w:rsidR="00494F2F" w:rsidRPr="00B02E35" w:rsidRDefault="00494F2F" w:rsidP="00AD1E21">
      <w:pPr>
        <w:pStyle w:val="Corpodetexto"/>
        <w:jc w:val="right"/>
        <w:rPr>
          <w:rFonts w:ascii="Calibri" w:hAnsi="Calibri" w:cs="Calibri"/>
          <w:sz w:val="32"/>
          <w:lang w:val="fr-FR"/>
        </w:rPr>
      </w:pPr>
    </w:p>
    <w:p w14:paraId="6CDF9262" w14:textId="77777777" w:rsidR="00494F2F" w:rsidRPr="00B02E35" w:rsidRDefault="00494F2F" w:rsidP="00AD1E21">
      <w:pPr>
        <w:pStyle w:val="Corpodetexto"/>
        <w:jc w:val="right"/>
        <w:rPr>
          <w:rFonts w:ascii="Calibri" w:hAnsi="Calibri" w:cs="Calibri"/>
          <w:sz w:val="32"/>
          <w:lang w:val="fr-FR"/>
        </w:rPr>
      </w:pPr>
    </w:p>
    <w:p w14:paraId="6CDF9263" w14:textId="77777777" w:rsidR="00494F2F" w:rsidRPr="00B02E35" w:rsidRDefault="00494F2F" w:rsidP="00AD1E21">
      <w:pPr>
        <w:pStyle w:val="Corpodetexto"/>
        <w:jc w:val="right"/>
        <w:rPr>
          <w:rFonts w:ascii="Calibri" w:hAnsi="Calibri" w:cs="Calibri"/>
          <w:sz w:val="32"/>
          <w:lang w:val="fr-FR"/>
        </w:rPr>
      </w:pPr>
    </w:p>
    <w:p w14:paraId="6CDF9264" w14:textId="77777777" w:rsidR="00494F2F" w:rsidRPr="00B02E35" w:rsidRDefault="00494F2F" w:rsidP="00AD1E21">
      <w:pPr>
        <w:pStyle w:val="Corpodetexto"/>
        <w:spacing w:before="120"/>
        <w:jc w:val="right"/>
        <w:rPr>
          <w:rFonts w:ascii="Calibri" w:hAnsi="Calibri" w:cs="Calibri"/>
          <w:sz w:val="32"/>
          <w:lang w:val="fr-FR"/>
        </w:rPr>
      </w:pPr>
    </w:p>
    <w:p w14:paraId="6CDF9265" w14:textId="77777777" w:rsidR="00494F2F" w:rsidRPr="00B02E35" w:rsidRDefault="00AF5653" w:rsidP="00B6703A">
      <w:pPr>
        <w:pStyle w:val="Ttulo"/>
        <w:ind w:right="0"/>
        <w:rPr>
          <w:rFonts w:ascii="Calibri" w:hAnsi="Calibri" w:cs="Calibri"/>
          <w:lang w:val="fr-FR"/>
        </w:rPr>
      </w:pPr>
      <w:r w:rsidRPr="00B02E35">
        <w:rPr>
          <w:rFonts w:ascii="Calibri" w:hAnsi="Calibri" w:cs="Calibri"/>
          <w:color w:val="00007F"/>
          <w:lang w:val="fr-FR"/>
          <w14:shadow w14:blurRad="50800" w14:dist="38100" w14:dir="2700000" w14:sx="100000" w14:sy="100000" w14:kx="0" w14:ky="0" w14:algn="tl">
            <w14:srgbClr w14:val="000000">
              <w14:alpha w14:val="60000"/>
            </w14:srgbClr>
          </w14:shadow>
        </w:rPr>
        <w:t xml:space="preserve">MINISTÈRE DE L'EUROPE ET DES AFFAIRES </w:t>
      </w:r>
      <w:r w:rsidRPr="00B02E35">
        <w:rPr>
          <w:rFonts w:ascii="Calibri" w:hAnsi="Calibri" w:cs="Calibri"/>
          <w:color w:val="00007F"/>
          <w:spacing w:val="-2"/>
          <w:lang w:val="fr-FR"/>
          <w14:shadow w14:blurRad="50800" w14:dist="38100" w14:dir="2700000" w14:sx="100000" w14:sy="100000" w14:kx="0" w14:ky="0" w14:algn="tl">
            <w14:srgbClr w14:val="000000">
              <w14:alpha w14:val="60000"/>
            </w14:srgbClr>
          </w14:shadow>
        </w:rPr>
        <w:t>ÉTRANGÈRES</w:t>
      </w:r>
    </w:p>
    <w:p w14:paraId="6CDF9266" w14:textId="77777777" w:rsidR="00494F2F" w:rsidRPr="00B02E35" w:rsidRDefault="00AF5653" w:rsidP="00B6703A">
      <w:pPr>
        <w:pStyle w:val="Ttulo"/>
        <w:spacing w:before="8"/>
        <w:ind w:right="0"/>
        <w:rPr>
          <w:rFonts w:ascii="Calibri" w:hAnsi="Calibri" w:cs="Calibri"/>
          <w:lang w:val="fr-FR"/>
        </w:rPr>
      </w:pPr>
      <w:r w:rsidRPr="00B02E35">
        <w:rPr>
          <w:rFonts w:ascii="Calibri" w:hAnsi="Calibri" w:cs="Calibri"/>
          <w:color w:val="00007F"/>
          <w:lang w:val="fr-FR"/>
          <w14:shadow w14:blurRad="50800" w14:dist="38100" w14:dir="2700000" w14:sx="100000" w14:sy="100000" w14:kx="0" w14:ky="0" w14:algn="tl">
            <w14:srgbClr w14:val="000000">
              <w14:alpha w14:val="60000"/>
            </w14:srgbClr>
          </w14:shadow>
        </w:rPr>
        <w:t xml:space="preserve">AMBASSADE DE FRANCE AU </w:t>
      </w:r>
      <w:r w:rsidRPr="00B02E35">
        <w:rPr>
          <w:rFonts w:ascii="Calibri" w:hAnsi="Calibri" w:cs="Calibri"/>
          <w:color w:val="00007F"/>
          <w:spacing w:val="-2"/>
          <w:lang w:val="fr-FR"/>
          <w14:shadow w14:blurRad="50800" w14:dist="38100" w14:dir="2700000" w14:sx="100000" w14:sy="100000" w14:kx="0" w14:ky="0" w14:algn="tl">
            <w14:srgbClr w14:val="000000">
              <w14:alpha w14:val="60000"/>
            </w14:srgbClr>
          </w14:shadow>
        </w:rPr>
        <w:t>PORTUGAL</w:t>
      </w:r>
    </w:p>
    <w:p w14:paraId="6CDF9267" w14:textId="77777777" w:rsidR="00494F2F" w:rsidRPr="00B02E35" w:rsidRDefault="00AF5653" w:rsidP="00B6703A">
      <w:pPr>
        <w:spacing w:before="321"/>
        <w:jc w:val="right"/>
        <w:rPr>
          <w:rFonts w:ascii="Calibri" w:hAnsi="Calibri" w:cs="Calibri"/>
          <w:sz w:val="26"/>
          <w:lang w:val="fr-FR"/>
        </w:rPr>
      </w:pPr>
      <w:r w:rsidRPr="00B02E35">
        <w:rPr>
          <w:rFonts w:ascii="Calibri" w:hAnsi="Calibri" w:cs="Calibri"/>
          <w:color w:val="7F7F7F"/>
          <w:w w:val="105"/>
          <w:sz w:val="26"/>
          <w:lang w:val="fr-FR"/>
        </w:rPr>
        <w:t xml:space="preserve">ÉGLISE DE SAINT-LOUIS DES </w:t>
      </w:r>
      <w:r w:rsidRPr="00B02E35">
        <w:rPr>
          <w:rFonts w:ascii="Calibri" w:hAnsi="Calibri" w:cs="Calibri"/>
          <w:color w:val="7F7F7F"/>
          <w:spacing w:val="-2"/>
          <w:w w:val="105"/>
          <w:sz w:val="26"/>
          <w:lang w:val="fr-FR"/>
        </w:rPr>
        <w:t>FRANÇAIS</w:t>
      </w:r>
    </w:p>
    <w:p w14:paraId="6CDF9268" w14:textId="41DCFB4A" w:rsidR="00494F2F" w:rsidRPr="00B02E35" w:rsidRDefault="00DC6009" w:rsidP="00B6703A">
      <w:pPr>
        <w:spacing w:before="8"/>
        <w:jc w:val="right"/>
        <w:rPr>
          <w:rFonts w:ascii="Calibri" w:hAnsi="Calibri" w:cs="Calibri"/>
          <w:sz w:val="26"/>
          <w:lang w:val="fr-FR"/>
        </w:rPr>
      </w:pPr>
      <w:r w:rsidRPr="00B02E35">
        <w:rPr>
          <w:rFonts w:ascii="Calibri" w:hAnsi="Calibri" w:cs="Calibri"/>
          <w:color w:val="7F7F7F"/>
          <w:w w:val="110"/>
          <w:sz w:val="26"/>
          <w:lang w:val="fr-FR"/>
        </w:rPr>
        <w:t>Ruelle</w:t>
      </w:r>
      <w:r w:rsidR="00AF5653" w:rsidRPr="00B02E35">
        <w:rPr>
          <w:rFonts w:ascii="Calibri" w:hAnsi="Calibri" w:cs="Calibri"/>
          <w:color w:val="7F7F7F"/>
          <w:w w:val="110"/>
          <w:sz w:val="26"/>
          <w:lang w:val="fr-FR"/>
        </w:rPr>
        <w:t xml:space="preserve"> S. Luís da Pena et R. Eugénio dos Santos, 34 et</w:t>
      </w:r>
      <w:r w:rsidR="00AF5653" w:rsidRPr="00B02E35">
        <w:rPr>
          <w:rFonts w:ascii="Calibri" w:hAnsi="Calibri" w:cs="Calibri"/>
          <w:color w:val="7F7F7F"/>
          <w:spacing w:val="-5"/>
          <w:w w:val="110"/>
          <w:sz w:val="26"/>
          <w:lang w:val="fr-FR"/>
        </w:rPr>
        <w:t xml:space="preserve"> 34ª</w:t>
      </w:r>
    </w:p>
    <w:p w14:paraId="6CDF9269" w14:textId="77777777" w:rsidR="00494F2F" w:rsidRPr="00B02E35" w:rsidRDefault="00AF5653" w:rsidP="00B6703A">
      <w:pPr>
        <w:spacing w:before="8"/>
        <w:jc w:val="right"/>
        <w:rPr>
          <w:rFonts w:ascii="Calibri" w:hAnsi="Calibri" w:cs="Calibri"/>
          <w:sz w:val="26"/>
          <w:lang w:val="fr-FR"/>
        </w:rPr>
      </w:pPr>
      <w:r w:rsidRPr="00B02E35">
        <w:rPr>
          <w:rFonts w:ascii="Calibri" w:hAnsi="Calibri" w:cs="Calibri"/>
          <w:color w:val="7F7F7F"/>
          <w:sz w:val="26"/>
          <w:lang w:val="fr-FR"/>
        </w:rPr>
        <w:t xml:space="preserve">Arroios, </w:t>
      </w:r>
      <w:r w:rsidRPr="00B02E35">
        <w:rPr>
          <w:rFonts w:ascii="Calibri" w:hAnsi="Calibri" w:cs="Calibri"/>
          <w:color w:val="7F7F7F"/>
          <w:spacing w:val="-2"/>
          <w:sz w:val="26"/>
          <w:lang w:val="fr-FR"/>
        </w:rPr>
        <w:t>Lisbonne</w:t>
      </w:r>
    </w:p>
    <w:p w14:paraId="6CDF926A" w14:textId="77777777" w:rsidR="00494F2F" w:rsidRPr="00B02E35" w:rsidRDefault="00AF5653" w:rsidP="00B6703A">
      <w:pPr>
        <w:spacing w:before="221"/>
        <w:jc w:val="right"/>
        <w:rPr>
          <w:rFonts w:ascii="Calibri" w:hAnsi="Calibri" w:cs="Calibri"/>
          <w:b/>
          <w:sz w:val="18"/>
          <w:lang w:val="fr-FR"/>
        </w:rPr>
      </w:pPr>
      <w:r w:rsidRPr="00B02E35">
        <w:rPr>
          <w:rFonts w:ascii="Calibri" w:hAnsi="Calibri" w:cs="Calibri"/>
          <w:b/>
          <w:w w:val="90"/>
          <w:sz w:val="18"/>
          <w:lang w:val="fr-FR"/>
        </w:rPr>
        <w:t xml:space="preserve">DRAINAGE DES EAUX </w:t>
      </w:r>
      <w:r w:rsidRPr="00B02E35">
        <w:rPr>
          <w:rFonts w:ascii="Calibri" w:hAnsi="Calibri" w:cs="Calibri"/>
          <w:b/>
          <w:spacing w:val="-2"/>
          <w:w w:val="90"/>
          <w:sz w:val="18"/>
          <w:lang w:val="fr-FR"/>
        </w:rPr>
        <w:t>USÉES</w:t>
      </w:r>
    </w:p>
    <w:p w14:paraId="6CDF926B" w14:textId="3538E4F8" w:rsidR="00494F2F" w:rsidRPr="00B02E35" w:rsidRDefault="00AF5653" w:rsidP="00B6703A">
      <w:pPr>
        <w:spacing w:before="7"/>
        <w:jc w:val="right"/>
        <w:rPr>
          <w:rFonts w:ascii="Calibri" w:hAnsi="Calibri" w:cs="Calibri"/>
          <w:b/>
          <w:sz w:val="24"/>
          <w:lang w:val="fr-FR"/>
        </w:rPr>
      </w:pPr>
      <w:r w:rsidRPr="00B02E35">
        <w:rPr>
          <w:rFonts w:ascii="Calibri" w:hAnsi="Calibri" w:cs="Calibri"/>
          <w:b/>
          <w:w w:val="90"/>
          <w:sz w:val="24"/>
          <w:lang w:val="fr-FR"/>
        </w:rPr>
        <w:t>PROJET D</w:t>
      </w:r>
      <w:r w:rsidRPr="00B02E35">
        <w:rPr>
          <w:rFonts w:ascii="Calibri" w:hAnsi="Calibri" w:cs="Calibri"/>
          <w:b/>
          <w:spacing w:val="-2"/>
          <w:w w:val="90"/>
          <w:sz w:val="24"/>
          <w:lang w:val="fr-FR"/>
        </w:rPr>
        <w:t>'EXÉCUTION</w:t>
      </w:r>
    </w:p>
    <w:p w14:paraId="6CDF926C" w14:textId="77777777" w:rsidR="00494F2F" w:rsidRPr="00B02E35" w:rsidRDefault="00494F2F" w:rsidP="00B6703A">
      <w:pPr>
        <w:pStyle w:val="Corpodetexto"/>
        <w:jc w:val="right"/>
        <w:rPr>
          <w:rFonts w:ascii="Calibri" w:hAnsi="Calibri" w:cs="Calibri"/>
          <w:b/>
          <w:sz w:val="17"/>
          <w:lang w:val="fr-FR"/>
        </w:rPr>
      </w:pPr>
    </w:p>
    <w:p w14:paraId="6CDF926D" w14:textId="77777777" w:rsidR="00494F2F" w:rsidRPr="00B02E35" w:rsidRDefault="00494F2F" w:rsidP="00B6703A">
      <w:pPr>
        <w:pStyle w:val="Corpodetexto"/>
        <w:jc w:val="right"/>
        <w:rPr>
          <w:rFonts w:ascii="Calibri" w:hAnsi="Calibri" w:cs="Calibri"/>
          <w:b/>
          <w:sz w:val="17"/>
          <w:lang w:val="fr-FR"/>
        </w:rPr>
      </w:pPr>
    </w:p>
    <w:p w14:paraId="6CDF926E" w14:textId="77777777" w:rsidR="00494F2F" w:rsidRPr="00B02E35" w:rsidRDefault="00494F2F" w:rsidP="00B6703A">
      <w:pPr>
        <w:pStyle w:val="Corpodetexto"/>
        <w:spacing w:before="40"/>
        <w:jc w:val="right"/>
        <w:rPr>
          <w:rFonts w:ascii="Calibri" w:hAnsi="Calibri" w:cs="Calibri"/>
          <w:b/>
          <w:sz w:val="17"/>
          <w:lang w:val="fr-FR"/>
        </w:rPr>
      </w:pPr>
    </w:p>
    <w:p w14:paraId="6CDF926F" w14:textId="77777777" w:rsidR="00494F2F" w:rsidRPr="00B02E35" w:rsidRDefault="00AF5653" w:rsidP="00B6703A">
      <w:pPr>
        <w:jc w:val="right"/>
        <w:rPr>
          <w:rFonts w:ascii="Calibri" w:hAnsi="Calibri" w:cs="Calibri"/>
          <w:sz w:val="17"/>
          <w:lang w:val="fr-FR"/>
        </w:rPr>
      </w:pPr>
      <w:r w:rsidRPr="00B02E35">
        <w:rPr>
          <w:rFonts w:ascii="Calibri" w:hAnsi="Calibri" w:cs="Calibri"/>
          <w:sz w:val="17"/>
          <w:lang w:val="fr-FR"/>
        </w:rPr>
        <w:t>Sacavém, février</w:t>
      </w:r>
      <w:r w:rsidRPr="00B02E35">
        <w:rPr>
          <w:rFonts w:ascii="Calibri" w:hAnsi="Calibri" w:cs="Calibri"/>
          <w:spacing w:val="-4"/>
          <w:sz w:val="17"/>
          <w:lang w:val="fr-FR"/>
        </w:rPr>
        <w:t xml:space="preserve"> 2025</w:t>
      </w:r>
    </w:p>
    <w:p w14:paraId="6CDF9270" w14:textId="77777777" w:rsidR="00494F2F" w:rsidRPr="00B02E35" w:rsidRDefault="00494F2F">
      <w:pPr>
        <w:jc w:val="right"/>
        <w:rPr>
          <w:rFonts w:ascii="Calibri" w:hAnsi="Calibri" w:cs="Calibri"/>
          <w:sz w:val="17"/>
          <w:lang w:val="fr-FR"/>
        </w:rPr>
        <w:sectPr w:rsidR="00494F2F" w:rsidRPr="00B02E35" w:rsidSect="00B6703A">
          <w:headerReference w:type="default" r:id="rId8"/>
          <w:footerReference w:type="default" r:id="rId9"/>
          <w:type w:val="continuous"/>
          <w:pgSz w:w="11900" w:h="16840"/>
          <w:pgMar w:top="1420" w:right="1268" w:bottom="280" w:left="992" w:header="720" w:footer="0" w:gutter="0"/>
          <w:pgNumType w:start="1"/>
          <w:cols w:space="720"/>
        </w:sectPr>
      </w:pPr>
    </w:p>
    <w:p w14:paraId="6CDF9271" w14:textId="77777777" w:rsidR="00494F2F" w:rsidRPr="00B02E35" w:rsidRDefault="00494F2F">
      <w:pPr>
        <w:pStyle w:val="Corpodetexto"/>
        <w:spacing w:before="2"/>
        <w:rPr>
          <w:rFonts w:ascii="Calibri" w:hAnsi="Calibri" w:cs="Calibri"/>
          <w:sz w:val="17"/>
          <w:lang w:val="fr-FR"/>
        </w:rPr>
      </w:pPr>
    </w:p>
    <w:p w14:paraId="6CDF9272" w14:textId="77777777" w:rsidR="00494F2F" w:rsidRPr="00B02E35" w:rsidRDefault="00494F2F">
      <w:pPr>
        <w:pStyle w:val="Corpodetexto"/>
        <w:rPr>
          <w:rFonts w:ascii="Calibri" w:hAnsi="Calibri" w:cs="Calibri"/>
          <w:sz w:val="17"/>
          <w:lang w:val="fr-FR"/>
        </w:rPr>
        <w:sectPr w:rsidR="00494F2F" w:rsidRPr="00B02E35">
          <w:headerReference w:type="default" r:id="rId10"/>
          <w:footerReference w:type="default" r:id="rId11"/>
          <w:pgSz w:w="11900" w:h="16840"/>
          <w:pgMar w:top="1940" w:right="708" w:bottom="280" w:left="992" w:header="0" w:footer="0" w:gutter="0"/>
          <w:cols w:space="720"/>
        </w:sectPr>
      </w:pPr>
    </w:p>
    <w:p w14:paraId="6CDF9276" w14:textId="3206CBEE" w:rsidR="00494F2F" w:rsidRPr="00B02E35" w:rsidRDefault="00ED21C6">
      <w:pPr>
        <w:pStyle w:val="Ttulo1"/>
        <w:spacing w:before="0"/>
        <w:ind w:right="707"/>
        <w:rPr>
          <w:rFonts w:ascii="Calibri" w:hAnsi="Calibri" w:cs="Calibri"/>
          <w:lang w:val="fr-FR"/>
        </w:rPr>
      </w:pPr>
      <w:r w:rsidRPr="00B02E35">
        <w:rPr>
          <w:rFonts w:ascii="Calibri" w:hAnsi="Calibri" w:cs="Calibri"/>
          <w:spacing w:val="-2"/>
          <w:lang w:val="fr-FR"/>
        </w:rPr>
        <w:lastRenderedPageBreak/>
        <w:t>INDEX</w:t>
      </w:r>
    </w:p>
    <w:p w14:paraId="150AD059" w14:textId="77777777" w:rsidR="00494F2F" w:rsidRPr="00B02E35" w:rsidRDefault="00494F2F">
      <w:pPr>
        <w:pStyle w:val="Ttulo1"/>
        <w:rPr>
          <w:rFonts w:ascii="Calibri" w:hAnsi="Calibri" w:cs="Calibri"/>
          <w:lang w:val="fr-FR"/>
        </w:rPr>
      </w:pPr>
    </w:p>
    <w:p w14:paraId="03F2D5A2" w14:textId="77777777" w:rsidR="00B26933" w:rsidRPr="00B02E35" w:rsidRDefault="00B26933">
      <w:pPr>
        <w:pStyle w:val="Ttulo1"/>
        <w:rPr>
          <w:rFonts w:ascii="Calibri" w:hAnsi="Calibri" w:cs="Calibri"/>
          <w:lang w:val="fr-FR"/>
        </w:rPr>
      </w:pPr>
    </w:p>
    <w:p w14:paraId="6CDF9277" w14:textId="77777777" w:rsidR="00B26933" w:rsidRPr="00B02E35" w:rsidRDefault="00B26933">
      <w:pPr>
        <w:pStyle w:val="Ttulo1"/>
        <w:rPr>
          <w:rFonts w:ascii="Calibri" w:hAnsi="Calibri" w:cs="Calibri"/>
          <w:lang w:val="fr-FR"/>
        </w:rPr>
        <w:sectPr w:rsidR="00B26933" w:rsidRPr="00B02E35" w:rsidSect="00AF5653">
          <w:headerReference w:type="default" r:id="rId12"/>
          <w:footerReference w:type="default" r:id="rId13"/>
          <w:pgSz w:w="11900" w:h="16840"/>
          <w:pgMar w:top="2269" w:right="708" w:bottom="460" w:left="992" w:header="873" w:footer="0" w:gutter="0"/>
          <w:cols w:space="720"/>
        </w:sectPr>
      </w:pPr>
    </w:p>
    <w:sdt>
      <w:sdtPr>
        <w:rPr>
          <w:rFonts w:ascii="Calibri" w:hAnsi="Calibri" w:cs="Calibri"/>
          <w:lang w:val="fr-FR"/>
        </w:rPr>
        <w:id w:val="-1703009230"/>
        <w:docPartObj>
          <w:docPartGallery w:val="Table of Contents"/>
          <w:docPartUnique/>
        </w:docPartObj>
      </w:sdtPr>
      <w:sdtContent>
        <w:p w14:paraId="68CE0645" w14:textId="38233C29" w:rsidR="009C23F5" w:rsidRPr="00B02E35" w:rsidRDefault="009C23F5" w:rsidP="009C23F5">
          <w:pPr>
            <w:pStyle w:val="ndice2"/>
            <w:tabs>
              <w:tab w:val="right" w:leader="dot" w:pos="9769"/>
            </w:tabs>
            <w:spacing w:before="0" w:line="360" w:lineRule="auto"/>
            <w:ind w:left="426" w:firstLine="0"/>
            <w:jc w:val="both"/>
            <w:rPr>
              <w:rFonts w:ascii="Calibri" w:hAnsi="Calibri" w:cs="Calibri"/>
              <w:lang w:val="fr-FR"/>
            </w:rPr>
          </w:pPr>
          <w:hyperlink w:anchor="_TOC_250032" w:history="1">
            <w:r w:rsidRPr="00B02E35">
              <w:rPr>
                <w:rFonts w:ascii="Calibri" w:hAnsi="Calibri" w:cs="Calibri"/>
                <w:spacing w:val="-2"/>
                <w:lang w:val="fr-FR"/>
              </w:rPr>
              <w:t>DOSSIER DESCRIPTIF</w:t>
            </w:r>
            <w:r w:rsidRPr="00B02E35">
              <w:rPr>
                <w:rFonts w:ascii="Calibri" w:hAnsi="Calibri" w:cs="Calibri"/>
                <w:b w:val="0"/>
                <w:i w:val="0"/>
                <w:lang w:val="fr-FR"/>
              </w:rPr>
              <w:tab/>
            </w:r>
            <w:r w:rsidRPr="00B02E35">
              <w:rPr>
                <w:rFonts w:ascii="Calibri" w:hAnsi="Calibri" w:cs="Calibri"/>
                <w:spacing w:val="-10"/>
                <w:lang w:val="fr-FR"/>
              </w:rPr>
              <w:t>5</w:t>
            </w:r>
          </w:hyperlink>
        </w:p>
        <w:p w14:paraId="42D367BF" w14:textId="77777777" w:rsidR="009C23F5" w:rsidRPr="00B02E35" w:rsidRDefault="009C23F5" w:rsidP="009C23F5">
          <w:pPr>
            <w:pStyle w:val="ndice2"/>
            <w:numPr>
              <w:ilvl w:val="0"/>
              <w:numId w:val="8"/>
            </w:numPr>
            <w:tabs>
              <w:tab w:val="left" w:pos="694"/>
              <w:tab w:val="right" w:leader="dot" w:pos="9769"/>
            </w:tabs>
            <w:spacing w:before="0" w:line="360" w:lineRule="auto"/>
            <w:ind w:left="694" w:hanging="268"/>
            <w:jc w:val="both"/>
            <w:rPr>
              <w:rFonts w:ascii="Calibri" w:hAnsi="Calibri" w:cs="Calibri"/>
              <w:lang w:val="fr-FR"/>
            </w:rPr>
          </w:pPr>
          <w:hyperlink w:anchor="_TOC_250031" w:history="1">
            <w:r w:rsidRPr="00B02E35">
              <w:rPr>
                <w:rFonts w:ascii="Calibri" w:hAnsi="Calibri" w:cs="Calibri"/>
                <w:spacing w:val="-2"/>
                <w:lang w:val="fr-FR"/>
              </w:rPr>
              <w:t>INTRODUCTION</w:t>
            </w:r>
            <w:r w:rsidRPr="00B02E35">
              <w:rPr>
                <w:rFonts w:ascii="Calibri" w:hAnsi="Calibri" w:cs="Calibri"/>
                <w:b w:val="0"/>
                <w:i w:val="0"/>
                <w:lang w:val="fr-FR"/>
              </w:rPr>
              <w:tab/>
            </w:r>
            <w:r w:rsidRPr="00B02E35">
              <w:rPr>
                <w:rFonts w:ascii="Calibri" w:hAnsi="Calibri" w:cs="Calibri"/>
                <w:spacing w:val="-10"/>
                <w:lang w:val="fr-FR"/>
              </w:rPr>
              <w:t>7</w:t>
            </w:r>
          </w:hyperlink>
        </w:p>
        <w:p w14:paraId="433FECB1" w14:textId="77777777" w:rsidR="009C23F5" w:rsidRPr="00B02E35" w:rsidRDefault="009C23F5" w:rsidP="009C23F5">
          <w:pPr>
            <w:pStyle w:val="ndice2"/>
            <w:numPr>
              <w:ilvl w:val="0"/>
              <w:numId w:val="8"/>
            </w:numPr>
            <w:tabs>
              <w:tab w:val="left" w:pos="694"/>
              <w:tab w:val="right" w:leader="dot" w:pos="9769"/>
            </w:tabs>
            <w:spacing w:before="0" w:line="360" w:lineRule="auto"/>
            <w:ind w:left="694" w:hanging="268"/>
            <w:jc w:val="both"/>
            <w:rPr>
              <w:rFonts w:ascii="Calibri" w:hAnsi="Calibri" w:cs="Calibri"/>
              <w:lang w:val="fr-FR"/>
            </w:rPr>
          </w:pPr>
          <w:hyperlink w:anchor="_TOC_250030" w:history="1">
            <w:r w:rsidRPr="00B02E35">
              <w:rPr>
                <w:rFonts w:ascii="Calibri" w:hAnsi="Calibri" w:cs="Calibri"/>
                <w:lang w:val="fr-FR"/>
              </w:rPr>
              <w:t xml:space="preserve">DESCRIPTION DU </w:t>
            </w:r>
            <w:r w:rsidRPr="00B02E35">
              <w:rPr>
                <w:rFonts w:ascii="Calibri" w:hAnsi="Calibri" w:cs="Calibri"/>
                <w:spacing w:val="-2"/>
                <w:lang w:val="fr-FR"/>
              </w:rPr>
              <w:t>BÂTIMENT</w:t>
            </w:r>
            <w:r w:rsidRPr="00B02E35">
              <w:rPr>
                <w:rFonts w:ascii="Calibri" w:hAnsi="Calibri" w:cs="Calibri"/>
                <w:b w:val="0"/>
                <w:i w:val="0"/>
                <w:lang w:val="fr-FR"/>
              </w:rPr>
              <w:tab/>
            </w:r>
            <w:r w:rsidRPr="00B02E35">
              <w:rPr>
                <w:rFonts w:ascii="Calibri" w:hAnsi="Calibri" w:cs="Calibri"/>
                <w:spacing w:val="-10"/>
                <w:lang w:val="fr-FR"/>
              </w:rPr>
              <w:t>7</w:t>
            </w:r>
          </w:hyperlink>
        </w:p>
        <w:p w14:paraId="06682822" w14:textId="77777777" w:rsidR="009C23F5" w:rsidRPr="00B02E35" w:rsidRDefault="009C23F5" w:rsidP="009C23F5">
          <w:pPr>
            <w:pStyle w:val="ndice2"/>
            <w:numPr>
              <w:ilvl w:val="0"/>
              <w:numId w:val="8"/>
            </w:numPr>
            <w:tabs>
              <w:tab w:val="left" w:pos="694"/>
              <w:tab w:val="right" w:leader="dot" w:pos="9769"/>
            </w:tabs>
            <w:spacing w:before="0" w:line="360" w:lineRule="auto"/>
            <w:ind w:left="694" w:hanging="268"/>
            <w:jc w:val="both"/>
            <w:rPr>
              <w:rFonts w:ascii="Calibri" w:hAnsi="Calibri" w:cs="Calibri"/>
              <w:lang w:val="fr-FR"/>
            </w:rPr>
          </w:pPr>
          <w:hyperlink w:anchor="_TOC_250029" w:history="1">
            <w:r w:rsidRPr="00B02E35">
              <w:rPr>
                <w:rFonts w:ascii="Calibri" w:hAnsi="Calibri" w:cs="Calibri"/>
                <w:lang w:val="fr-FR"/>
              </w:rPr>
              <w:t xml:space="preserve">DESCRIPTION DU </w:t>
            </w:r>
            <w:r w:rsidRPr="00B02E35">
              <w:rPr>
                <w:rFonts w:ascii="Calibri" w:hAnsi="Calibri" w:cs="Calibri"/>
                <w:spacing w:val="-4"/>
                <w:lang w:val="fr-FR"/>
              </w:rPr>
              <w:t>RÉSEAU</w:t>
            </w:r>
            <w:r w:rsidRPr="00B02E35">
              <w:rPr>
                <w:rFonts w:ascii="Calibri" w:hAnsi="Calibri" w:cs="Calibri"/>
                <w:b w:val="0"/>
                <w:i w:val="0"/>
                <w:lang w:val="fr-FR"/>
              </w:rPr>
              <w:tab/>
            </w:r>
            <w:r w:rsidRPr="00B02E35">
              <w:rPr>
                <w:rFonts w:ascii="Calibri" w:hAnsi="Calibri" w:cs="Calibri"/>
                <w:spacing w:val="-10"/>
                <w:lang w:val="fr-FR"/>
              </w:rPr>
              <w:t>7</w:t>
            </w:r>
          </w:hyperlink>
        </w:p>
        <w:p w14:paraId="64D84E0E" w14:textId="77777777" w:rsidR="009C23F5" w:rsidRPr="00B02E35" w:rsidRDefault="009C23F5" w:rsidP="009C23F5">
          <w:pPr>
            <w:pStyle w:val="ndice3"/>
            <w:numPr>
              <w:ilvl w:val="1"/>
              <w:numId w:val="8"/>
            </w:numPr>
            <w:tabs>
              <w:tab w:val="left" w:pos="1094"/>
              <w:tab w:val="right" w:leader="dot" w:pos="9769"/>
            </w:tabs>
            <w:spacing w:before="0" w:line="360" w:lineRule="auto"/>
            <w:ind w:left="1094" w:hanging="428"/>
            <w:jc w:val="both"/>
            <w:rPr>
              <w:rFonts w:ascii="Calibri" w:hAnsi="Calibri" w:cs="Calibri"/>
              <w:lang w:val="fr-FR"/>
            </w:rPr>
          </w:pPr>
          <w:hyperlink w:anchor="_TOC_250028" w:history="1">
            <w:r w:rsidRPr="00B02E35">
              <w:rPr>
                <w:rFonts w:ascii="Calibri" w:hAnsi="Calibri" w:cs="Calibri"/>
                <w:spacing w:val="-8"/>
                <w:lang w:val="fr-FR"/>
              </w:rPr>
              <w:t>Réseau d'eaux usées domestiques</w:t>
            </w:r>
            <w:r w:rsidRPr="00B02E35">
              <w:rPr>
                <w:rFonts w:ascii="Calibri" w:hAnsi="Calibri" w:cs="Calibri"/>
                <w:b w:val="0"/>
                <w:lang w:val="fr-FR"/>
              </w:rPr>
              <w:tab/>
            </w:r>
            <w:r w:rsidRPr="00B02E35">
              <w:rPr>
                <w:rFonts w:ascii="Calibri" w:hAnsi="Calibri" w:cs="Calibri"/>
                <w:spacing w:val="-10"/>
                <w:lang w:val="fr-FR"/>
              </w:rPr>
              <w:t>7</w:t>
            </w:r>
          </w:hyperlink>
        </w:p>
        <w:p w14:paraId="593767A5" w14:textId="77777777" w:rsidR="009C23F5" w:rsidRPr="00B02E35" w:rsidRDefault="009C23F5" w:rsidP="009C23F5">
          <w:pPr>
            <w:pStyle w:val="ndice2"/>
            <w:numPr>
              <w:ilvl w:val="0"/>
              <w:numId w:val="8"/>
            </w:numPr>
            <w:tabs>
              <w:tab w:val="left" w:pos="694"/>
              <w:tab w:val="right" w:leader="dot" w:pos="9769"/>
            </w:tabs>
            <w:spacing w:before="0" w:line="360" w:lineRule="auto"/>
            <w:ind w:left="694" w:hanging="268"/>
            <w:jc w:val="both"/>
            <w:rPr>
              <w:rFonts w:ascii="Calibri" w:hAnsi="Calibri" w:cs="Calibri"/>
              <w:lang w:val="fr-FR"/>
            </w:rPr>
          </w:pPr>
          <w:hyperlink w:anchor="_TOC_250027" w:history="1">
            <w:r w:rsidRPr="00B02E35">
              <w:rPr>
                <w:rFonts w:ascii="Calibri" w:hAnsi="Calibri" w:cs="Calibri"/>
                <w:lang w:val="fr-FR"/>
              </w:rPr>
              <w:t xml:space="preserve">BASES DE CALCUL ET </w:t>
            </w:r>
            <w:r w:rsidRPr="00B02E35">
              <w:rPr>
                <w:rFonts w:ascii="Calibri" w:hAnsi="Calibri" w:cs="Calibri"/>
                <w:spacing w:val="-2"/>
                <w:lang w:val="fr-FR"/>
              </w:rPr>
              <w:t>DIMENSIONNEMENT</w:t>
            </w:r>
            <w:r w:rsidRPr="00B02E35">
              <w:rPr>
                <w:rFonts w:ascii="Calibri" w:hAnsi="Calibri" w:cs="Calibri"/>
                <w:b w:val="0"/>
                <w:i w:val="0"/>
                <w:lang w:val="fr-FR"/>
              </w:rPr>
              <w:tab/>
            </w:r>
            <w:r w:rsidRPr="00B02E35">
              <w:rPr>
                <w:rFonts w:ascii="Calibri" w:hAnsi="Calibri" w:cs="Calibri"/>
                <w:spacing w:val="-10"/>
                <w:lang w:val="fr-FR"/>
              </w:rPr>
              <w:t>8</w:t>
            </w:r>
          </w:hyperlink>
        </w:p>
        <w:p w14:paraId="3D9008BF" w14:textId="77777777" w:rsidR="009C23F5" w:rsidRPr="00B02E35" w:rsidRDefault="009C23F5" w:rsidP="009C23F5">
          <w:pPr>
            <w:pStyle w:val="ndice3"/>
            <w:numPr>
              <w:ilvl w:val="1"/>
              <w:numId w:val="8"/>
            </w:numPr>
            <w:tabs>
              <w:tab w:val="left" w:pos="1094"/>
              <w:tab w:val="right" w:leader="dot" w:pos="9769"/>
            </w:tabs>
            <w:spacing w:before="0" w:line="360" w:lineRule="auto"/>
            <w:ind w:left="1094" w:hanging="428"/>
            <w:jc w:val="both"/>
            <w:rPr>
              <w:rFonts w:ascii="Calibri" w:hAnsi="Calibri" w:cs="Calibri"/>
              <w:lang w:val="fr-FR"/>
            </w:rPr>
          </w:pPr>
          <w:hyperlink w:anchor="_TOC_250026" w:history="1">
            <w:r w:rsidRPr="00B02E35">
              <w:rPr>
                <w:rFonts w:ascii="Calibri" w:hAnsi="Calibri" w:cs="Calibri"/>
                <w:spacing w:val="-8"/>
                <w:lang w:val="fr-FR"/>
              </w:rPr>
              <w:t>Réseau d'eaux usées domestiques</w:t>
            </w:r>
            <w:r w:rsidRPr="00B02E35">
              <w:rPr>
                <w:rFonts w:ascii="Calibri" w:hAnsi="Calibri" w:cs="Calibri"/>
                <w:b w:val="0"/>
                <w:lang w:val="fr-FR"/>
              </w:rPr>
              <w:tab/>
            </w:r>
            <w:r w:rsidRPr="00B02E35">
              <w:rPr>
                <w:rFonts w:ascii="Calibri" w:hAnsi="Calibri" w:cs="Calibri"/>
                <w:spacing w:val="-10"/>
                <w:lang w:val="fr-FR"/>
              </w:rPr>
              <w:t>8</w:t>
            </w:r>
          </w:hyperlink>
        </w:p>
        <w:p w14:paraId="59AC5F20" w14:textId="77777777" w:rsidR="009C23F5" w:rsidRPr="00B02E35" w:rsidRDefault="009C23F5" w:rsidP="009C23F5">
          <w:pPr>
            <w:pStyle w:val="ndice2"/>
            <w:numPr>
              <w:ilvl w:val="0"/>
              <w:numId w:val="8"/>
            </w:numPr>
            <w:tabs>
              <w:tab w:val="left" w:pos="694"/>
              <w:tab w:val="right" w:leader="dot" w:pos="9769"/>
            </w:tabs>
            <w:spacing w:before="0" w:line="360" w:lineRule="auto"/>
            <w:ind w:left="694" w:hanging="268"/>
            <w:jc w:val="both"/>
            <w:rPr>
              <w:rFonts w:ascii="Calibri" w:hAnsi="Calibri" w:cs="Calibri"/>
              <w:lang w:val="fr-FR"/>
            </w:rPr>
          </w:pPr>
          <w:hyperlink w:anchor="_TOC_250025" w:history="1">
            <w:r w:rsidRPr="00B02E35">
              <w:rPr>
                <w:rFonts w:ascii="Calibri" w:hAnsi="Calibri" w:cs="Calibri"/>
                <w:spacing w:val="-2"/>
                <w:lang w:val="fr-FR"/>
              </w:rPr>
              <w:t>MATÉRIAUX</w:t>
            </w:r>
            <w:r w:rsidRPr="00B02E35">
              <w:rPr>
                <w:rFonts w:ascii="Calibri" w:hAnsi="Calibri" w:cs="Calibri"/>
                <w:b w:val="0"/>
                <w:i w:val="0"/>
                <w:lang w:val="fr-FR"/>
              </w:rPr>
              <w:tab/>
            </w:r>
            <w:r w:rsidRPr="00B02E35">
              <w:rPr>
                <w:rFonts w:ascii="Calibri" w:hAnsi="Calibri" w:cs="Calibri"/>
                <w:spacing w:val="-10"/>
                <w:lang w:val="fr-FR"/>
              </w:rPr>
              <w:t>9</w:t>
            </w:r>
          </w:hyperlink>
        </w:p>
        <w:p w14:paraId="44CA435D" w14:textId="77777777" w:rsidR="009C23F5" w:rsidRPr="00B02E35" w:rsidRDefault="009C23F5" w:rsidP="009C23F5">
          <w:pPr>
            <w:pStyle w:val="ndice2"/>
            <w:numPr>
              <w:ilvl w:val="0"/>
              <w:numId w:val="8"/>
            </w:numPr>
            <w:tabs>
              <w:tab w:val="left" w:pos="694"/>
              <w:tab w:val="right" w:leader="dot" w:pos="9769"/>
            </w:tabs>
            <w:spacing w:before="0" w:line="360" w:lineRule="auto"/>
            <w:ind w:left="694" w:hanging="268"/>
            <w:jc w:val="both"/>
            <w:rPr>
              <w:rFonts w:ascii="Calibri" w:hAnsi="Calibri" w:cs="Calibri"/>
              <w:lang w:val="fr-FR"/>
            </w:rPr>
          </w:pPr>
          <w:hyperlink w:anchor="_TOC_250024" w:history="1">
            <w:r w:rsidRPr="00B02E35">
              <w:rPr>
                <w:rFonts w:ascii="Calibri" w:hAnsi="Calibri" w:cs="Calibri"/>
                <w:spacing w:val="-4"/>
                <w:lang w:val="fr-FR"/>
              </w:rPr>
              <w:t xml:space="preserve">CONSIDÉRATIONS </w:t>
            </w:r>
            <w:r w:rsidRPr="00B02E35">
              <w:rPr>
                <w:rFonts w:ascii="Calibri" w:hAnsi="Calibri" w:cs="Calibri"/>
                <w:spacing w:val="-2"/>
                <w:lang w:val="fr-FR"/>
              </w:rPr>
              <w:t>FINALES</w:t>
            </w:r>
            <w:r w:rsidRPr="00B02E35">
              <w:rPr>
                <w:rFonts w:ascii="Calibri" w:hAnsi="Calibri" w:cs="Calibri"/>
                <w:b w:val="0"/>
                <w:i w:val="0"/>
                <w:lang w:val="fr-FR"/>
              </w:rPr>
              <w:tab/>
            </w:r>
            <w:r w:rsidRPr="00B02E35">
              <w:rPr>
                <w:rFonts w:ascii="Calibri" w:hAnsi="Calibri" w:cs="Calibri"/>
                <w:spacing w:val="-5"/>
                <w:lang w:val="fr-FR"/>
              </w:rPr>
              <w:t>13</w:t>
            </w:r>
          </w:hyperlink>
        </w:p>
        <w:p w14:paraId="1E87207A" w14:textId="77777777" w:rsidR="009C23F5" w:rsidRPr="00B02E35" w:rsidRDefault="009C23F5" w:rsidP="009C23F5">
          <w:pPr>
            <w:pStyle w:val="ndice2"/>
            <w:tabs>
              <w:tab w:val="right" w:leader="dot" w:pos="9769"/>
            </w:tabs>
            <w:spacing w:before="0" w:line="360" w:lineRule="auto"/>
            <w:ind w:left="426" w:firstLine="0"/>
            <w:jc w:val="both"/>
            <w:rPr>
              <w:rFonts w:ascii="Calibri" w:hAnsi="Calibri" w:cs="Calibri"/>
              <w:lang w:val="fr-FR"/>
            </w:rPr>
          </w:pPr>
          <w:hyperlink w:anchor="_TOC_250023" w:history="1">
            <w:r w:rsidRPr="00B02E35">
              <w:rPr>
                <w:rFonts w:ascii="Calibri" w:hAnsi="Calibri" w:cs="Calibri"/>
                <w:spacing w:val="-2"/>
                <w:lang w:val="fr-FR"/>
              </w:rPr>
              <w:t>CONDITIONS TECHNIQUES GÉNÉRALES</w:t>
            </w:r>
            <w:r w:rsidRPr="00B02E35">
              <w:rPr>
                <w:rFonts w:ascii="Calibri" w:hAnsi="Calibri" w:cs="Calibri"/>
                <w:b w:val="0"/>
                <w:i w:val="0"/>
                <w:lang w:val="fr-FR"/>
              </w:rPr>
              <w:tab/>
            </w:r>
            <w:r w:rsidRPr="00B02E35">
              <w:rPr>
                <w:rFonts w:ascii="Calibri" w:hAnsi="Calibri" w:cs="Calibri"/>
                <w:spacing w:val="-5"/>
                <w:lang w:val="fr-FR"/>
              </w:rPr>
              <w:t>15</w:t>
            </w:r>
          </w:hyperlink>
        </w:p>
        <w:p w14:paraId="40F5AC0E"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22" w:history="1">
            <w:r w:rsidRPr="00B02E35">
              <w:rPr>
                <w:rFonts w:ascii="Calibri" w:hAnsi="Calibri" w:cs="Calibri"/>
                <w:spacing w:val="-2"/>
                <w:lang w:val="fr-FR"/>
              </w:rPr>
              <w:t>DOCUMENTS RÉGISSANT LES TRAVAUX</w:t>
            </w:r>
            <w:r w:rsidRPr="00B02E35">
              <w:rPr>
                <w:rFonts w:ascii="Calibri" w:hAnsi="Calibri" w:cs="Calibri"/>
                <w:b w:val="0"/>
                <w:i w:val="0"/>
                <w:lang w:val="fr-FR"/>
              </w:rPr>
              <w:tab/>
            </w:r>
            <w:r w:rsidRPr="00B02E35">
              <w:rPr>
                <w:rFonts w:ascii="Calibri" w:hAnsi="Calibri" w:cs="Calibri"/>
                <w:spacing w:val="-5"/>
                <w:lang w:val="fr-FR"/>
              </w:rPr>
              <w:t>17</w:t>
            </w:r>
          </w:hyperlink>
        </w:p>
        <w:p w14:paraId="2BD676B8"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21" w:history="1">
            <w:r w:rsidRPr="00B02E35">
              <w:rPr>
                <w:rFonts w:ascii="Calibri" w:hAnsi="Calibri" w:cs="Calibri"/>
                <w:spacing w:val="-2"/>
                <w:lang w:val="fr-FR"/>
              </w:rPr>
              <w:t>CONDITIONS ET OBLIGATIONS GÉNÉRALES</w:t>
            </w:r>
            <w:r w:rsidRPr="00B02E35">
              <w:rPr>
                <w:rFonts w:ascii="Calibri" w:hAnsi="Calibri" w:cs="Calibri"/>
                <w:b w:val="0"/>
                <w:i w:val="0"/>
                <w:lang w:val="fr-FR"/>
              </w:rPr>
              <w:tab/>
            </w:r>
            <w:r w:rsidRPr="00B02E35">
              <w:rPr>
                <w:rFonts w:ascii="Calibri" w:hAnsi="Calibri" w:cs="Calibri"/>
                <w:spacing w:val="-5"/>
                <w:lang w:val="fr-FR"/>
              </w:rPr>
              <w:t>17</w:t>
            </w:r>
          </w:hyperlink>
        </w:p>
        <w:p w14:paraId="5D953E51"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20" w:history="1">
            <w:r w:rsidRPr="00B02E35">
              <w:rPr>
                <w:rFonts w:ascii="Calibri" w:hAnsi="Calibri" w:cs="Calibri"/>
                <w:lang w:val="fr-FR"/>
              </w:rPr>
              <w:t xml:space="preserve">LIMITES DES </w:t>
            </w:r>
            <w:r w:rsidRPr="00B02E35">
              <w:rPr>
                <w:rFonts w:ascii="Calibri" w:hAnsi="Calibri" w:cs="Calibri"/>
                <w:spacing w:val="-2"/>
                <w:lang w:val="fr-FR"/>
              </w:rPr>
              <w:t>TRAVAUX</w:t>
            </w:r>
            <w:r w:rsidRPr="00B02E35">
              <w:rPr>
                <w:rFonts w:ascii="Calibri" w:hAnsi="Calibri" w:cs="Calibri"/>
                <w:b w:val="0"/>
                <w:i w:val="0"/>
                <w:lang w:val="fr-FR"/>
              </w:rPr>
              <w:tab/>
            </w:r>
            <w:r w:rsidRPr="00B02E35">
              <w:rPr>
                <w:rFonts w:ascii="Calibri" w:hAnsi="Calibri" w:cs="Calibri"/>
                <w:spacing w:val="-5"/>
                <w:lang w:val="fr-FR"/>
              </w:rPr>
              <w:t>18</w:t>
            </w:r>
          </w:hyperlink>
        </w:p>
        <w:p w14:paraId="4184A296"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19" w:history="1">
            <w:r w:rsidRPr="00B02E35">
              <w:rPr>
                <w:rFonts w:ascii="Calibri" w:hAnsi="Calibri" w:cs="Calibri"/>
                <w:spacing w:val="-2"/>
                <w:lang w:val="fr-FR"/>
              </w:rPr>
              <w:t>ESSAIS</w:t>
            </w:r>
            <w:r w:rsidRPr="00B02E35">
              <w:rPr>
                <w:rFonts w:ascii="Calibri" w:hAnsi="Calibri" w:cs="Calibri"/>
                <w:b w:val="0"/>
                <w:i w:val="0"/>
                <w:lang w:val="fr-FR"/>
              </w:rPr>
              <w:tab/>
            </w:r>
            <w:r w:rsidRPr="00B02E35">
              <w:rPr>
                <w:rFonts w:ascii="Calibri" w:hAnsi="Calibri" w:cs="Calibri"/>
                <w:spacing w:val="-5"/>
                <w:lang w:val="fr-FR"/>
              </w:rPr>
              <w:t>20</w:t>
            </w:r>
          </w:hyperlink>
        </w:p>
        <w:p w14:paraId="185E2352" w14:textId="77777777" w:rsidR="009C23F5" w:rsidRPr="00B02E35" w:rsidRDefault="009C23F5" w:rsidP="009C23F5">
          <w:pPr>
            <w:pStyle w:val="ndice3"/>
            <w:numPr>
              <w:ilvl w:val="1"/>
              <w:numId w:val="7"/>
            </w:numPr>
            <w:tabs>
              <w:tab w:val="left" w:pos="1094"/>
              <w:tab w:val="right" w:leader="dot" w:pos="9769"/>
            </w:tabs>
            <w:spacing w:before="0" w:line="360" w:lineRule="auto"/>
            <w:ind w:left="1094" w:hanging="428"/>
            <w:jc w:val="both"/>
            <w:rPr>
              <w:rFonts w:ascii="Calibri" w:hAnsi="Calibri" w:cs="Calibri"/>
              <w:lang w:val="fr-FR"/>
            </w:rPr>
          </w:pPr>
          <w:hyperlink w:anchor="_TOC_250018" w:history="1">
            <w:r w:rsidRPr="00B02E35">
              <w:rPr>
                <w:rFonts w:ascii="Calibri" w:hAnsi="Calibri" w:cs="Calibri"/>
                <w:spacing w:val="-8"/>
                <w:lang w:val="fr-FR"/>
              </w:rPr>
              <w:t>Essais d'étanchéité à l'air ou à la fumée dans les réseaux d'eaux usées domestiques</w:t>
            </w:r>
            <w:r w:rsidRPr="00B02E35">
              <w:rPr>
                <w:rFonts w:ascii="Calibri" w:hAnsi="Calibri" w:cs="Calibri"/>
                <w:b w:val="0"/>
                <w:lang w:val="fr-FR"/>
              </w:rPr>
              <w:tab/>
            </w:r>
            <w:r w:rsidRPr="00B02E35">
              <w:rPr>
                <w:rFonts w:ascii="Calibri" w:hAnsi="Calibri" w:cs="Calibri"/>
                <w:spacing w:val="-5"/>
                <w:lang w:val="fr-FR"/>
              </w:rPr>
              <w:t>20</w:t>
            </w:r>
          </w:hyperlink>
        </w:p>
        <w:p w14:paraId="6E7DB78F" w14:textId="77777777" w:rsidR="009C23F5" w:rsidRPr="00B02E35" w:rsidRDefault="009C23F5" w:rsidP="009C23F5">
          <w:pPr>
            <w:pStyle w:val="ndice3"/>
            <w:numPr>
              <w:ilvl w:val="1"/>
              <w:numId w:val="7"/>
            </w:numPr>
            <w:tabs>
              <w:tab w:val="left" w:pos="1094"/>
              <w:tab w:val="right" w:leader="dot" w:pos="9769"/>
            </w:tabs>
            <w:spacing w:before="0" w:line="360" w:lineRule="auto"/>
            <w:ind w:left="1094" w:hanging="428"/>
            <w:jc w:val="both"/>
            <w:rPr>
              <w:rFonts w:ascii="Calibri" w:hAnsi="Calibri" w:cs="Calibri"/>
              <w:lang w:val="fr-FR"/>
            </w:rPr>
          </w:pPr>
          <w:hyperlink w:anchor="_TOC_250017" w:history="1">
            <w:r w:rsidRPr="00B02E35">
              <w:rPr>
                <w:rFonts w:ascii="Calibri" w:hAnsi="Calibri" w:cs="Calibri"/>
                <w:spacing w:val="-8"/>
                <w:lang w:val="fr-FR"/>
              </w:rPr>
              <w:t>Essai d'étanchéité dans les réseaux d'eaux usées domestiques</w:t>
            </w:r>
            <w:r w:rsidRPr="00B02E35">
              <w:rPr>
                <w:rFonts w:ascii="Calibri" w:hAnsi="Calibri" w:cs="Calibri"/>
                <w:b w:val="0"/>
                <w:lang w:val="fr-FR"/>
              </w:rPr>
              <w:tab/>
            </w:r>
            <w:r w:rsidRPr="00B02E35">
              <w:rPr>
                <w:rFonts w:ascii="Calibri" w:hAnsi="Calibri" w:cs="Calibri"/>
                <w:spacing w:val="-5"/>
                <w:lang w:val="fr-FR"/>
              </w:rPr>
              <w:t>20</w:t>
            </w:r>
          </w:hyperlink>
        </w:p>
        <w:p w14:paraId="67F7E0AF" w14:textId="77777777" w:rsidR="009C23F5" w:rsidRPr="00B02E35" w:rsidRDefault="009C23F5" w:rsidP="009C23F5">
          <w:pPr>
            <w:pStyle w:val="ndice3"/>
            <w:numPr>
              <w:ilvl w:val="1"/>
              <w:numId w:val="7"/>
            </w:numPr>
            <w:tabs>
              <w:tab w:val="left" w:pos="1094"/>
              <w:tab w:val="right" w:leader="dot" w:pos="9769"/>
            </w:tabs>
            <w:spacing w:before="0" w:line="360" w:lineRule="auto"/>
            <w:ind w:left="1094" w:hanging="428"/>
            <w:jc w:val="both"/>
            <w:rPr>
              <w:rFonts w:ascii="Calibri" w:hAnsi="Calibri" w:cs="Calibri"/>
              <w:lang w:val="fr-FR"/>
            </w:rPr>
          </w:pPr>
          <w:hyperlink w:anchor="_TOC_250016" w:history="1">
            <w:r w:rsidRPr="00B02E35">
              <w:rPr>
                <w:rFonts w:ascii="Calibri" w:hAnsi="Calibri" w:cs="Calibri"/>
                <w:spacing w:val="-8"/>
                <w:lang w:val="fr-FR"/>
              </w:rPr>
              <w:t>Essais d'étanchéité dans les réseaux d'eaux pluviales intérieurs</w:t>
            </w:r>
            <w:r w:rsidRPr="00B02E35">
              <w:rPr>
                <w:rFonts w:ascii="Calibri" w:hAnsi="Calibri" w:cs="Calibri"/>
                <w:b w:val="0"/>
                <w:lang w:val="fr-FR"/>
              </w:rPr>
              <w:tab/>
            </w:r>
            <w:r w:rsidRPr="00B02E35">
              <w:rPr>
                <w:rFonts w:ascii="Calibri" w:hAnsi="Calibri" w:cs="Calibri"/>
                <w:spacing w:val="-5"/>
                <w:lang w:val="fr-FR"/>
              </w:rPr>
              <w:t>21</w:t>
            </w:r>
          </w:hyperlink>
        </w:p>
        <w:p w14:paraId="2B737D9B" w14:textId="77777777" w:rsidR="009C23F5" w:rsidRPr="00B02E35" w:rsidRDefault="009C23F5" w:rsidP="009C23F5">
          <w:pPr>
            <w:pStyle w:val="ndice3"/>
            <w:numPr>
              <w:ilvl w:val="1"/>
              <w:numId w:val="7"/>
            </w:numPr>
            <w:tabs>
              <w:tab w:val="left" w:pos="1094"/>
              <w:tab w:val="right" w:leader="dot" w:pos="9769"/>
            </w:tabs>
            <w:spacing w:before="0" w:line="360" w:lineRule="auto"/>
            <w:ind w:left="1094" w:hanging="428"/>
            <w:jc w:val="both"/>
            <w:rPr>
              <w:rFonts w:ascii="Calibri" w:hAnsi="Calibri" w:cs="Calibri"/>
              <w:lang w:val="fr-FR"/>
            </w:rPr>
          </w:pPr>
          <w:hyperlink w:anchor="_TOC_250015" w:history="1">
            <w:r w:rsidRPr="00B02E35">
              <w:rPr>
                <w:rFonts w:ascii="Calibri" w:hAnsi="Calibri" w:cs="Calibri"/>
                <w:spacing w:val="-8"/>
                <w:lang w:val="fr-FR"/>
              </w:rPr>
              <w:t>Essais d'efficacité</w:t>
            </w:r>
            <w:r w:rsidRPr="00B02E35">
              <w:rPr>
                <w:rFonts w:ascii="Calibri" w:hAnsi="Calibri" w:cs="Calibri"/>
                <w:b w:val="0"/>
                <w:lang w:val="fr-FR"/>
              </w:rPr>
              <w:tab/>
            </w:r>
            <w:r w:rsidRPr="00B02E35">
              <w:rPr>
                <w:rFonts w:ascii="Calibri" w:hAnsi="Calibri" w:cs="Calibri"/>
                <w:spacing w:val="-5"/>
                <w:lang w:val="fr-FR"/>
              </w:rPr>
              <w:t>21</w:t>
            </w:r>
          </w:hyperlink>
        </w:p>
        <w:p w14:paraId="08A66998"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14" w:history="1">
            <w:r w:rsidRPr="00B02E35">
              <w:rPr>
                <w:rFonts w:ascii="Calibri" w:hAnsi="Calibri" w:cs="Calibri"/>
                <w:spacing w:val="-4"/>
                <w:lang w:val="fr-FR"/>
              </w:rPr>
              <w:t>PROCÉDURE ET DESSINS FINALS</w:t>
            </w:r>
            <w:r w:rsidRPr="00B02E35">
              <w:rPr>
                <w:rFonts w:ascii="Calibri" w:hAnsi="Calibri" w:cs="Calibri"/>
                <w:b w:val="0"/>
                <w:i w:val="0"/>
                <w:lang w:val="fr-FR"/>
              </w:rPr>
              <w:tab/>
            </w:r>
            <w:r w:rsidRPr="00B02E35">
              <w:rPr>
                <w:rFonts w:ascii="Calibri" w:hAnsi="Calibri" w:cs="Calibri"/>
                <w:spacing w:val="-5"/>
                <w:lang w:val="fr-FR"/>
              </w:rPr>
              <w:t>21</w:t>
            </w:r>
          </w:hyperlink>
        </w:p>
        <w:p w14:paraId="732DAE3A"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13" w:history="1">
            <w:r w:rsidRPr="00B02E35">
              <w:rPr>
                <w:rFonts w:ascii="Calibri" w:hAnsi="Calibri" w:cs="Calibri"/>
                <w:spacing w:val="-6"/>
                <w:lang w:val="fr-FR"/>
              </w:rPr>
              <w:t xml:space="preserve">RÉCEPTION </w:t>
            </w:r>
            <w:r w:rsidRPr="00B02E35">
              <w:rPr>
                <w:rFonts w:ascii="Calibri" w:hAnsi="Calibri" w:cs="Calibri"/>
                <w:spacing w:val="-2"/>
                <w:lang w:val="fr-FR"/>
              </w:rPr>
              <w:t>PROVISOIRE</w:t>
            </w:r>
            <w:r w:rsidRPr="00B02E35">
              <w:rPr>
                <w:rFonts w:ascii="Calibri" w:hAnsi="Calibri" w:cs="Calibri"/>
                <w:b w:val="0"/>
                <w:i w:val="0"/>
                <w:lang w:val="fr-FR"/>
              </w:rPr>
              <w:tab/>
            </w:r>
            <w:r w:rsidRPr="00B02E35">
              <w:rPr>
                <w:rFonts w:ascii="Calibri" w:hAnsi="Calibri" w:cs="Calibri"/>
                <w:spacing w:val="-5"/>
                <w:lang w:val="fr-FR"/>
              </w:rPr>
              <w:t>21</w:t>
            </w:r>
          </w:hyperlink>
        </w:p>
        <w:p w14:paraId="3A81E83F"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12" w:history="1">
            <w:r w:rsidRPr="00B02E35">
              <w:rPr>
                <w:rFonts w:ascii="Calibri" w:hAnsi="Calibri" w:cs="Calibri"/>
                <w:spacing w:val="-2"/>
                <w:lang w:val="fr-FR"/>
              </w:rPr>
              <w:t>GARANTIE</w:t>
            </w:r>
            <w:r w:rsidRPr="00B02E35">
              <w:rPr>
                <w:rFonts w:ascii="Calibri" w:hAnsi="Calibri" w:cs="Calibri"/>
                <w:b w:val="0"/>
                <w:i w:val="0"/>
                <w:lang w:val="fr-FR"/>
              </w:rPr>
              <w:tab/>
            </w:r>
            <w:r w:rsidRPr="00B02E35">
              <w:rPr>
                <w:rFonts w:ascii="Calibri" w:hAnsi="Calibri" w:cs="Calibri"/>
                <w:spacing w:val="-5"/>
                <w:lang w:val="fr-FR"/>
              </w:rPr>
              <w:t>22</w:t>
            </w:r>
          </w:hyperlink>
        </w:p>
        <w:p w14:paraId="24B7986C"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11" w:history="1">
            <w:r w:rsidRPr="00B02E35">
              <w:rPr>
                <w:rFonts w:ascii="Calibri" w:hAnsi="Calibri" w:cs="Calibri"/>
                <w:spacing w:val="-2"/>
                <w:lang w:val="fr-FR"/>
              </w:rPr>
              <w:t>LÉGALISATION</w:t>
            </w:r>
            <w:r w:rsidRPr="00B02E35">
              <w:rPr>
                <w:rFonts w:ascii="Calibri" w:hAnsi="Calibri" w:cs="Calibri"/>
                <w:b w:val="0"/>
                <w:i w:val="0"/>
                <w:lang w:val="fr-FR"/>
              </w:rPr>
              <w:tab/>
            </w:r>
            <w:r w:rsidRPr="00B02E35">
              <w:rPr>
                <w:rFonts w:ascii="Calibri" w:hAnsi="Calibri" w:cs="Calibri"/>
                <w:spacing w:val="-5"/>
                <w:lang w:val="fr-FR"/>
              </w:rPr>
              <w:t>22</w:t>
            </w:r>
          </w:hyperlink>
        </w:p>
        <w:p w14:paraId="325F316A" w14:textId="77777777" w:rsidR="009C23F5" w:rsidRPr="00B02E35" w:rsidRDefault="009C23F5" w:rsidP="009C23F5">
          <w:pPr>
            <w:pStyle w:val="ndice2"/>
            <w:numPr>
              <w:ilvl w:val="0"/>
              <w:numId w:val="7"/>
            </w:numPr>
            <w:tabs>
              <w:tab w:val="left" w:pos="694"/>
              <w:tab w:val="right" w:leader="dot" w:pos="9769"/>
            </w:tabs>
            <w:spacing w:before="0" w:line="360" w:lineRule="auto"/>
            <w:ind w:left="694" w:hanging="268"/>
            <w:jc w:val="both"/>
            <w:rPr>
              <w:rFonts w:ascii="Calibri" w:hAnsi="Calibri" w:cs="Calibri"/>
              <w:lang w:val="fr-FR"/>
            </w:rPr>
          </w:pPr>
          <w:hyperlink w:anchor="_TOC_250010" w:history="1">
            <w:r w:rsidRPr="00B02E35">
              <w:rPr>
                <w:rFonts w:ascii="Calibri" w:hAnsi="Calibri" w:cs="Calibri"/>
                <w:spacing w:val="-2"/>
                <w:lang w:val="fr-FR"/>
              </w:rPr>
              <w:t>LÉGISLATION</w:t>
            </w:r>
            <w:r w:rsidRPr="00B02E35">
              <w:rPr>
                <w:rFonts w:ascii="Calibri" w:hAnsi="Calibri" w:cs="Calibri"/>
                <w:b w:val="0"/>
                <w:i w:val="0"/>
                <w:lang w:val="fr-FR"/>
              </w:rPr>
              <w:tab/>
            </w:r>
            <w:r w:rsidRPr="00B02E35">
              <w:rPr>
                <w:rFonts w:ascii="Calibri" w:hAnsi="Calibri" w:cs="Calibri"/>
                <w:spacing w:val="-5"/>
                <w:lang w:val="fr-FR"/>
              </w:rPr>
              <w:t>22</w:t>
            </w:r>
          </w:hyperlink>
        </w:p>
        <w:p w14:paraId="08F7829B" w14:textId="62363390" w:rsidR="009C23F5" w:rsidRPr="00B02E35" w:rsidRDefault="009C23F5" w:rsidP="009C23F5">
          <w:pPr>
            <w:pStyle w:val="ndice2"/>
            <w:tabs>
              <w:tab w:val="right" w:leader="dot" w:pos="9769"/>
            </w:tabs>
            <w:spacing w:before="0" w:line="360" w:lineRule="auto"/>
            <w:ind w:left="426" w:firstLine="0"/>
            <w:jc w:val="both"/>
            <w:rPr>
              <w:rFonts w:ascii="Calibri" w:hAnsi="Calibri" w:cs="Calibri"/>
              <w:lang w:val="fr-FR"/>
            </w:rPr>
          </w:pPr>
          <w:hyperlink w:anchor="_TOC_250009" w:history="1">
            <w:r w:rsidRPr="00B02E35">
              <w:rPr>
                <w:rFonts w:ascii="Calibri" w:hAnsi="Calibri" w:cs="Calibri"/>
                <w:spacing w:val="-2"/>
                <w:lang w:val="fr-FR"/>
              </w:rPr>
              <w:t xml:space="preserve">CONDITIONS TECHNIQUES </w:t>
            </w:r>
            <w:r w:rsidR="00A64AD9" w:rsidRPr="00A64AD9">
              <w:rPr>
                <w:rFonts w:ascii="Calibri" w:hAnsi="Calibri" w:cs="Calibri"/>
                <w:spacing w:val="-2"/>
                <w:lang w:val="fr-FR"/>
              </w:rPr>
              <w:t>PARTICULIÈRES</w:t>
            </w:r>
            <w:r w:rsidRPr="00B02E35">
              <w:rPr>
                <w:rFonts w:ascii="Calibri" w:hAnsi="Calibri" w:cs="Calibri"/>
                <w:b w:val="0"/>
                <w:i w:val="0"/>
                <w:lang w:val="fr-FR"/>
              </w:rPr>
              <w:tab/>
            </w:r>
            <w:r w:rsidRPr="00B02E35">
              <w:rPr>
                <w:rFonts w:ascii="Calibri" w:hAnsi="Calibri" w:cs="Calibri"/>
                <w:spacing w:val="-5"/>
                <w:lang w:val="fr-FR"/>
              </w:rPr>
              <w:t>23</w:t>
            </w:r>
          </w:hyperlink>
        </w:p>
        <w:p w14:paraId="1A5A38A5" w14:textId="77777777" w:rsidR="009C23F5" w:rsidRPr="00B02E35" w:rsidRDefault="009C23F5" w:rsidP="009C23F5">
          <w:pPr>
            <w:pStyle w:val="ndice2"/>
            <w:numPr>
              <w:ilvl w:val="0"/>
              <w:numId w:val="6"/>
            </w:numPr>
            <w:tabs>
              <w:tab w:val="left" w:pos="694"/>
              <w:tab w:val="right" w:leader="dot" w:pos="9769"/>
            </w:tabs>
            <w:spacing w:before="0" w:line="360" w:lineRule="auto"/>
            <w:ind w:left="694" w:hanging="268"/>
            <w:jc w:val="both"/>
            <w:rPr>
              <w:rFonts w:ascii="Calibri" w:hAnsi="Calibri" w:cs="Calibri"/>
              <w:lang w:val="fr-FR"/>
            </w:rPr>
          </w:pPr>
          <w:hyperlink w:anchor="_TOC_250008" w:history="1">
            <w:r w:rsidRPr="00B02E35">
              <w:rPr>
                <w:rFonts w:ascii="Calibri" w:hAnsi="Calibri" w:cs="Calibri"/>
                <w:spacing w:val="-2"/>
                <w:lang w:val="fr-FR"/>
              </w:rPr>
              <w:t>RÉSEAUX DE TUYAUTERIES</w:t>
            </w:r>
            <w:r w:rsidRPr="00B02E35">
              <w:rPr>
                <w:rFonts w:ascii="Calibri" w:hAnsi="Calibri" w:cs="Calibri"/>
                <w:b w:val="0"/>
                <w:i w:val="0"/>
                <w:lang w:val="fr-FR"/>
              </w:rPr>
              <w:tab/>
            </w:r>
            <w:r w:rsidRPr="00B02E35">
              <w:rPr>
                <w:rFonts w:ascii="Calibri" w:hAnsi="Calibri" w:cs="Calibri"/>
                <w:spacing w:val="-5"/>
                <w:lang w:val="fr-FR"/>
              </w:rPr>
              <w:t>25</w:t>
            </w:r>
          </w:hyperlink>
        </w:p>
        <w:p w14:paraId="123BDE99" w14:textId="77777777" w:rsidR="009C23F5" w:rsidRPr="00B02E35" w:rsidRDefault="009C23F5" w:rsidP="009C23F5">
          <w:pPr>
            <w:pStyle w:val="ndice3"/>
            <w:numPr>
              <w:ilvl w:val="1"/>
              <w:numId w:val="6"/>
            </w:numPr>
            <w:tabs>
              <w:tab w:val="left" w:pos="1094"/>
              <w:tab w:val="right" w:leader="dot" w:pos="9769"/>
            </w:tabs>
            <w:spacing w:before="0" w:line="360" w:lineRule="auto"/>
            <w:ind w:left="1094" w:hanging="428"/>
            <w:jc w:val="both"/>
            <w:rPr>
              <w:rFonts w:ascii="Calibri" w:hAnsi="Calibri" w:cs="Calibri"/>
              <w:lang w:val="fr-FR"/>
            </w:rPr>
          </w:pPr>
          <w:hyperlink w:anchor="_TOC_250007" w:history="1">
            <w:r w:rsidRPr="00B02E35">
              <w:rPr>
                <w:rFonts w:ascii="Calibri" w:hAnsi="Calibri" w:cs="Calibri"/>
                <w:w w:val="90"/>
                <w:lang w:val="fr-FR"/>
              </w:rPr>
              <w:t xml:space="preserve">Tubes en </w:t>
            </w:r>
            <w:r w:rsidRPr="00B02E35">
              <w:rPr>
                <w:rFonts w:ascii="Calibri" w:hAnsi="Calibri" w:cs="Calibri"/>
                <w:spacing w:val="-5"/>
                <w:w w:val="90"/>
                <w:lang w:val="fr-FR"/>
              </w:rPr>
              <w:t>Silent-PP</w:t>
            </w:r>
            <w:r w:rsidRPr="00B02E35">
              <w:rPr>
                <w:rFonts w:ascii="Calibri" w:hAnsi="Calibri" w:cs="Calibri"/>
                <w:b w:val="0"/>
                <w:lang w:val="fr-FR"/>
              </w:rPr>
              <w:tab/>
            </w:r>
            <w:r w:rsidRPr="00B02E35">
              <w:rPr>
                <w:rFonts w:ascii="Calibri" w:hAnsi="Calibri" w:cs="Calibri"/>
                <w:spacing w:val="-5"/>
                <w:lang w:val="fr-FR"/>
              </w:rPr>
              <w:t>28</w:t>
            </w:r>
          </w:hyperlink>
        </w:p>
        <w:p w14:paraId="1DD74018" w14:textId="77777777" w:rsidR="009C23F5" w:rsidRPr="00B02E35" w:rsidRDefault="009C23F5" w:rsidP="009C23F5">
          <w:pPr>
            <w:pStyle w:val="ndice2"/>
            <w:numPr>
              <w:ilvl w:val="0"/>
              <w:numId w:val="6"/>
            </w:numPr>
            <w:tabs>
              <w:tab w:val="left" w:pos="694"/>
              <w:tab w:val="right" w:leader="dot" w:pos="9769"/>
            </w:tabs>
            <w:spacing w:before="0" w:line="360" w:lineRule="auto"/>
            <w:ind w:left="694" w:hanging="268"/>
            <w:jc w:val="both"/>
            <w:rPr>
              <w:rFonts w:ascii="Calibri" w:hAnsi="Calibri" w:cs="Calibri"/>
              <w:lang w:val="fr-FR"/>
            </w:rPr>
          </w:pPr>
          <w:hyperlink w:anchor="_TOC_250006" w:history="1">
            <w:r w:rsidRPr="00B02E35">
              <w:rPr>
                <w:rFonts w:ascii="Calibri" w:hAnsi="Calibri" w:cs="Calibri"/>
                <w:lang w:val="fr-FR"/>
              </w:rPr>
              <w:t xml:space="preserve">ACCESSOIRES DU </w:t>
            </w:r>
            <w:r w:rsidRPr="00B02E35">
              <w:rPr>
                <w:rFonts w:ascii="Calibri" w:hAnsi="Calibri" w:cs="Calibri"/>
                <w:spacing w:val="-4"/>
                <w:lang w:val="fr-FR"/>
              </w:rPr>
              <w:t>RÉSEAU</w:t>
            </w:r>
            <w:r w:rsidRPr="00B02E35">
              <w:rPr>
                <w:rFonts w:ascii="Calibri" w:hAnsi="Calibri" w:cs="Calibri"/>
                <w:b w:val="0"/>
                <w:i w:val="0"/>
                <w:lang w:val="fr-FR"/>
              </w:rPr>
              <w:tab/>
            </w:r>
            <w:r w:rsidRPr="00B02E35">
              <w:rPr>
                <w:rFonts w:ascii="Calibri" w:hAnsi="Calibri" w:cs="Calibri"/>
                <w:spacing w:val="-5"/>
                <w:lang w:val="fr-FR"/>
              </w:rPr>
              <w:t>28</w:t>
            </w:r>
          </w:hyperlink>
        </w:p>
        <w:p w14:paraId="65C28825" w14:textId="77777777" w:rsidR="009C23F5" w:rsidRPr="00B02E35" w:rsidRDefault="009C23F5" w:rsidP="009C23F5">
          <w:pPr>
            <w:pStyle w:val="ndice3"/>
            <w:numPr>
              <w:ilvl w:val="1"/>
              <w:numId w:val="6"/>
            </w:numPr>
            <w:tabs>
              <w:tab w:val="left" w:pos="1094"/>
              <w:tab w:val="right" w:leader="dot" w:pos="9769"/>
            </w:tabs>
            <w:spacing w:before="0" w:line="360" w:lineRule="auto"/>
            <w:ind w:left="1094" w:hanging="428"/>
            <w:jc w:val="both"/>
            <w:rPr>
              <w:rFonts w:ascii="Calibri" w:hAnsi="Calibri" w:cs="Calibri"/>
              <w:lang w:val="fr-FR"/>
            </w:rPr>
          </w:pPr>
          <w:hyperlink w:anchor="_TOC_250005" w:history="1">
            <w:r w:rsidRPr="00B02E35">
              <w:rPr>
                <w:rFonts w:ascii="Calibri" w:hAnsi="Calibri" w:cs="Calibri"/>
                <w:spacing w:val="-6"/>
                <w:lang w:val="fr-FR"/>
              </w:rPr>
              <w:t>Siphons à bouteille</w:t>
            </w:r>
            <w:r w:rsidRPr="00B02E35">
              <w:rPr>
                <w:rFonts w:ascii="Calibri" w:hAnsi="Calibri" w:cs="Calibri"/>
                <w:b w:val="0"/>
                <w:lang w:val="fr-FR"/>
              </w:rPr>
              <w:tab/>
            </w:r>
            <w:r w:rsidRPr="00B02E35">
              <w:rPr>
                <w:rFonts w:ascii="Calibri" w:hAnsi="Calibri" w:cs="Calibri"/>
                <w:spacing w:val="-5"/>
                <w:lang w:val="fr-FR"/>
              </w:rPr>
              <w:t>28</w:t>
            </w:r>
          </w:hyperlink>
        </w:p>
        <w:p w14:paraId="72EDF2D1" w14:textId="77777777" w:rsidR="009C23F5" w:rsidRPr="00B02E35" w:rsidRDefault="009C23F5" w:rsidP="009C23F5">
          <w:pPr>
            <w:pStyle w:val="ndice3"/>
            <w:numPr>
              <w:ilvl w:val="1"/>
              <w:numId w:val="6"/>
            </w:numPr>
            <w:tabs>
              <w:tab w:val="left" w:pos="1094"/>
              <w:tab w:val="right" w:leader="dot" w:pos="9769"/>
            </w:tabs>
            <w:spacing w:before="0" w:line="360" w:lineRule="auto"/>
            <w:ind w:left="1094" w:hanging="428"/>
            <w:jc w:val="both"/>
            <w:rPr>
              <w:rFonts w:ascii="Calibri" w:hAnsi="Calibri" w:cs="Calibri"/>
              <w:lang w:val="fr-FR"/>
            </w:rPr>
          </w:pPr>
          <w:hyperlink w:anchor="_TOC_250004" w:history="1">
            <w:r w:rsidRPr="00B02E35">
              <w:rPr>
                <w:rFonts w:ascii="Calibri" w:hAnsi="Calibri" w:cs="Calibri"/>
                <w:w w:val="90"/>
                <w:lang w:val="fr-FR"/>
              </w:rPr>
              <w:t xml:space="preserve">Siphons de sol </w:t>
            </w:r>
            <w:r w:rsidRPr="00B02E35">
              <w:rPr>
                <w:rFonts w:ascii="Calibri" w:hAnsi="Calibri" w:cs="Calibri"/>
                <w:spacing w:val="-2"/>
                <w:w w:val="90"/>
                <w:lang w:val="fr-FR"/>
              </w:rPr>
              <w:t>(PVC)</w:t>
            </w:r>
            <w:r w:rsidRPr="00B02E35">
              <w:rPr>
                <w:rFonts w:ascii="Calibri" w:hAnsi="Calibri" w:cs="Calibri"/>
                <w:b w:val="0"/>
                <w:lang w:val="fr-FR"/>
              </w:rPr>
              <w:tab/>
            </w:r>
            <w:r w:rsidRPr="00B02E35">
              <w:rPr>
                <w:rFonts w:ascii="Calibri" w:hAnsi="Calibri" w:cs="Calibri"/>
                <w:spacing w:val="-5"/>
                <w:lang w:val="fr-FR"/>
              </w:rPr>
              <w:t>29</w:t>
            </w:r>
          </w:hyperlink>
        </w:p>
        <w:p w14:paraId="2D89340A" w14:textId="77777777" w:rsidR="009C23F5" w:rsidRPr="00B02E35" w:rsidRDefault="009C23F5" w:rsidP="009C23F5">
          <w:pPr>
            <w:pStyle w:val="ndice3"/>
            <w:numPr>
              <w:ilvl w:val="1"/>
              <w:numId w:val="6"/>
            </w:numPr>
            <w:tabs>
              <w:tab w:val="left" w:pos="1094"/>
              <w:tab w:val="right" w:leader="dot" w:pos="9769"/>
            </w:tabs>
            <w:spacing w:before="0" w:line="360" w:lineRule="auto"/>
            <w:ind w:left="1094" w:hanging="428"/>
            <w:jc w:val="both"/>
            <w:rPr>
              <w:rFonts w:ascii="Calibri" w:hAnsi="Calibri" w:cs="Calibri"/>
              <w:lang w:val="fr-FR"/>
            </w:rPr>
          </w:pPr>
          <w:hyperlink w:anchor="_TOC_250003" w:history="1">
            <w:r w:rsidRPr="00B02E35">
              <w:rPr>
                <w:rFonts w:ascii="Calibri" w:hAnsi="Calibri" w:cs="Calibri"/>
                <w:spacing w:val="-2"/>
                <w:lang w:val="fr-FR"/>
              </w:rPr>
              <w:t>Respirateurs</w:t>
            </w:r>
            <w:r w:rsidRPr="00B02E35">
              <w:rPr>
                <w:rFonts w:ascii="Calibri" w:hAnsi="Calibri" w:cs="Calibri"/>
                <w:b w:val="0"/>
                <w:lang w:val="fr-FR"/>
              </w:rPr>
              <w:tab/>
            </w:r>
            <w:r w:rsidRPr="00B02E35">
              <w:rPr>
                <w:rFonts w:ascii="Calibri" w:hAnsi="Calibri" w:cs="Calibri"/>
                <w:spacing w:val="-5"/>
                <w:lang w:val="fr-FR"/>
              </w:rPr>
              <w:t>30</w:t>
            </w:r>
          </w:hyperlink>
        </w:p>
        <w:p w14:paraId="039E1DB5" w14:textId="77777777" w:rsidR="009C23F5" w:rsidRPr="00B02E35" w:rsidRDefault="009C23F5" w:rsidP="009C23F5">
          <w:pPr>
            <w:pStyle w:val="ndice3"/>
            <w:numPr>
              <w:ilvl w:val="1"/>
              <w:numId w:val="6"/>
            </w:numPr>
            <w:tabs>
              <w:tab w:val="left" w:pos="1094"/>
              <w:tab w:val="right" w:leader="dot" w:pos="9769"/>
            </w:tabs>
            <w:spacing w:before="0" w:line="360" w:lineRule="auto"/>
            <w:ind w:left="1094" w:hanging="428"/>
            <w:jc w:val="both"/>
            <w:rPr>
              <w:rFonts w:ascii="Calibri" w:hAnsi="Calibri" w:cs="Calibri"/>
              <w:lang w:val="fr-FR"/>
            </w:rPr>
          </w:pPr>
          <w:hyperlink w:anchor="_TOC_250002" w:history="1">
            <w:r w:rsidRPr="00B02E35">
              <w:rPr>
                <w:rFonts w:ascii="Calibri" w:hAnsi="Calibri" w:cs="Calibri"/>
                <w:spacing w:val="-8"/>
                <w:lang w:val="fr-FR"/>
              </w:rPr>
              <w:t>Valves d'admission d'air</w:t>
            </w:r>
            <w:r w:rsidRPr="00B02E35">
              <w:rPr>
                <w:rFonts w:ascii="Calibri" w:hAnsi="Calibri" w:cs="Calibri"/>
                <w:b w:val="0"/>
                <w:lang w:val="fr-FR"/>
              </w:rPr>
              <w:tab/>
            </w:r>
            <w:r w:rsidRPr="00B02E35">
              <w:rPr>
                <w:rFonts w:ascii="Calibri" w:hAnsi="Calibri" w:cs="Calibri"/>
                <w:spacing w:val="-5"/>
                <w:lang w:val="fr-FR"/>
              </w:rPr>
              <w:t>30</w:t>
            </w:r>
          </w:hyperlink>
        </w:p>
        <w:p w14:paraId="63E65376" w14:textId="77777777" w:rsidR="009C23F5" w:rsidRPr="00B02E35" w:rsidRDefault="009C23F5" w:rsidP="009C23F5">
          <w:pPr>
            <w:pStyle w:val="ndice3"/>
            <w:numPr>
              <w:ilvl w:val="1"/>
              <w:numId w:val="6"/>
            </w:numPr>
            <w:tabs>
              <w:tab w:val="left" w:pos="1052"/>
              <w:tab w:val="right" w:leader="dot" w:pos="9769"/>
            </w:tabs>
            <w:spacing w:before="0" w:line="360" w:lineRule="auto"/>
            <w:ind w:left="1052" w:hanging="386"/>
            <w:jc w:val="both"/>
            <w:rPr>
              <w:rFonts w:ascii="Calibri" w:hAnsi="Calibri" w:cs="Calibri"/>
              <w:lang w:val="fr-FR"/>
            </w:rPr>
          </w:pPr>
          <w:hyperlink w:anchor="_TOC_250001" w:history="1">
            <w:r w:rsidRPr="00B02E35">
              <w:rPr>
                <w:rFonts w:ascii="Calibri" w:hAnsi="Calibri" w:cs="Calibri"/>
                <w:lang w:val="fr-FR"/>
              </w:rPr>
              <w:t xml:space="preserve">Gouttières préfabriquées avec grille à installer dans </w:t>
            </w:r>
            <w:r w:rsidRPr="00B02E35">
              <w:rPr>
                <w:rFonts w:ascii="Calibri" w:hAnsi="Calibri" w:cs="Calibri"/>
                <w:spacing w:val="-2"/>
                <w:lang w:val="fr-FR"/>
              </w:rPr>
              <w:t>la douche</w:t>
            </w:r>
            <w:r w:rsidRPr="00B02E35">
              <w:rPr>
                <w:rFonts w:ascii="Calibri" w:hAnsi="Calibri" w:cs="Calibri"/>
                <w:lang w:val="fr-FR"/>
              </w:rPr>
              <w:tab/>
            </w:r>
            <w:r w:rsidRPr="00B02E35">
              <w:rPr>
                <w:rFonts w:ascii="Calibri" w:hAnsi="Calibri" w:cs="Calibri"/>
                <w:spacing w:val="-5"/>
                <w:lang w:val="fr-FR"/>
              </w:rPr>
              <w:t>30</w:t>
            </w:r>
          </w:hyperlink>
        </w:p>
        <w:p w14:paraId="161CC43D" w14:textId="77777777" w:rsidR="009C23F5" w:rsidRPr="00B02E35" w:rsidRDefault="009C23F5" w:rsidP="009C23F5">
          <w:pPr>
            <w:pStyle w:val="ndice2"/>
            <w:tabs>
              <w:tab w:val="right" w:leader="dot" w:pos="9769"/>
            </w:tabs>
            <w:spacing w:before="0" w:line="360" w:lineRule="auto"/>
            <w:ind w:left="426"/>
            <w:jc w:val="both"/>
            <w:rPr>
              <w:rFonts w:ascii="Calibri" w:hAnsi="Calibri" w:cs="Calibri"/>
              <w:lang w:val="fr-FR"/>
            </w:rPr>
          </w:pPr>
          <w:hyperlink w:anchor="_TOC_250000" w:history="1">
            <w:r w:rsidRPr="00B02E35">
              <w:rPr>
                <w:rFonts w:ascii="Calibri" w:hAnsi="Calibri" w:cs="Calibri"/>
                <w:lang w:val="fr-FR"/>
              </w:rPr>
              <w:t xml:space="preserve">LISTE DES PIÈCES </w:t>
            </w:r>
            <w:r w:rsidRPr="00B02E35">
              <w:rPr>
                <w:rFonts w:ascii="Calibri" w:hAnsi="Calibri" w:cs="Calibri"/>
                <w:spacing w:val="-2"/>
                <w:lang w:val="fr-FR"/>
              </w:rPr>
              <w:t>DESSINÉES</w:t>
            </w:r>
            <w:r w:rsidRPr="00B02E35">
              <w:rPr>
                <w:rFonts w:ascii="Calibri" w:hAnsi="Calibri" w:cs="Calibri"/>
                <w:b w:val="0"/>
                <w:i w:val="0"/>
                <w:lang w:val="fr-FR"/>
              </w:rPr>
              <w:tab/>
            </w:r>
            <w:r w:rsidRPr="00B02E35">
              <w:rPr>
                <w:rFonts w:ascii="Calibri" w:hAnsi="Calibri" w:cs="Calibri"/>
                <w:spacing w:val="-5"/>
                <w:lang w:val="fr-FR"/>
              </w:rPr>
              <w:t>33</w:t>
            </w:r>
          </w:hyperlink>
        </w:p>
      </w:sdtContent>
    </w:sdt>
    <w:p w14:paraId="6CDF929A" w14:textId="628C36E8" w:rsidR="00494F2F" w:rsidRPr="00B02E35" w:rsidRDefault="00494F2F" w:rsidP="009C23F5">
      <w:pPr>
        <w:pStyle w:val="ndice2"/>
        <w:tabs>
          <w:tab w:val="right" w:leader="dot" w:pos="9769"/>
        </w:tabs>
        <w:spacing w:before="0" w:line="360" w:lineRule="auto"/>
        <w:ind w:left="426" w:firstLine="0"/>
        <w:rPr>
          <w:rFonts w:ascii="Calibri" w:hAnsi="Calibri" w:cs="Calibri"/>
          <w:lang w:val="fr-FR"/>
        </w:rPr>
        <w:sectPr w:rsidR="00494F2F" w:rsidRPr="00B02E35" w:rsidSect="00AD1E21">
          <w:type w:val="continuous"/>
          <w:pgSz w:w="11900" w:h="16840"/>
          <w:pgMar w:top="2268" w:right="708" w:bottom="993" w:left="992" w:header="873" w:footer="3273" w:gutter="0"/>
          <w:cols w:space="720"/>
        </w:sectPr>
      </w:pPr>
    </w:p>
    <w:p w14:paraId="6CDF929B" w14:textId="77777777" w:rsidR="00494F2F" w:rsidRPr="00B02E35" w:rsidRDefault="00494F2F">
      <w:pPr>
        <w:pStyle w:val="Corpodetexto"/>
        <w:rPr>
          <w:rFonts w:ascii="Calibri" w:hAnsi="Calibri" w:cs="Calibri"/>
          <w:b/>
          <w:i/>
          <w:sz w:val="15"/>
          <w:lang w:val="fr-FR"/>
        </w:rPr>
      </w:pPr>
    </w:p>
    <w:p w14:paraId="6CDF929C" w14:textId="77777777" w:rsidR="00494F2F" w:rsidRPr="00B02E35" w:rsidRDefault="00494F2F">
      <w:pPr>
        <w:pStyle w:val="Corpodetexto"/>
        <w:rPr>
          <w:rFonts w:ascii="Calibri" w:hAnsi="Calibri" w:cs="Calibri"/>
          <w:b/>
          <w:i/>
          <w:sz w:val="15"/>
          <w:lang w:val="fr-FR"/>
        </w:rPr>
      </w:pPr>
    </w:p>
    <w:p w14:paraId="6CDF929D" w14:textId="77777777" w:rsidR="00494F2F" w:rsidRPr="00B02E35" w:rsidRDefault="00494F2F">
      <w:pPr>
        <w:pStyle w:val="Corpodetexto"/>
        <w:rPr>
          <w:rFonts w:ascii="Calibri" w:hAnsi="Calibri" w:cs="Calibri"/>
          <w:b/>
          <w:i/>
          <w:sz w:val="15"/>
          <w:lang w:val="fr-FR"/>
        </w:rPr>
      </w:pPr>
    </w:p>
    <w:p w14:paraId="6CDF929E" w14:textId="77777777" w:rsidR="00494F2F" w:rsidRPr="00B02E35" w:rsidRDefault="00494F2F">
      <w:pPr>
        <w:pStyle w:val="Corpodetexto"/>
        <w:rPr>
          <w:rFonts w:ascii="Calibri" w:hAnsi="Calibri" w:cs="Calibri"/>
          <w:b/>
          <w:i/>
          <w:sz w:val="15"/>
          <w:lang w:val="fr-FR"/>
        </w:rPr>
      </w:pPr>
    </w:p>
    <w:p w14:paraId="6CDF929F" w14:textId="77777777" w:rsidR="00494F2F" w:rsidRPr="00B02E35" w:rsidRDefault="00494F2F">
      <w:pPr>
        <w:pStyle w:val="Corpodetexto"/>
        <w:rPr>
          <w:rFonts w:ascii="Calibri" w:hAnsi="Calibri" w:cs="Calibri"/>
          <w:b/>
          <w:i/>
          <w:sz w:val="15"/>
          <w:lang w:val="fr-FR"/>
        </w:rPr>
      </w:pPr>
    </w:p>
    <w:p w14:paraId="6CDF92A0" w14:textId="77777777" w:rsidR="00494F2F" w:rsidRPr="00B02E35" w:rsidRDefault="00494F2F">
      <w:pPr>
        <w:pStyle w:val="Corpodetexto"/>
        <w:rPr>
          <w:rFonts w:ascii="Calibri" w:hAnsi="Calibri" w:cs="Calibri"/>
          <w:b/>
          <w:i/>
          <w:sz w:val="15"/>
          <w:lang w:val="fr-FR"/>
        </w:rPr>
      </w:pPr>
    </w:p>
    <w:p w14:paraId="6CDF92A1" w14:textId="77777777" w:rsidR="00494F2F" w:rsidRPr="00B02E35" w:rsidRDefault="00494F2F">
      <w:pPr>
        <w:pStyle w:val="Corpodetexto"/>
        <w:rPr>
          <w:rFonts w:ascii="Calibri" w:hAnsi="Calibri" w:cs="Calibri"/>
          <w:b/>
          <w:i/>
          <w:sz w:val="15"/>
          <w:lang w:val="fr-FR"/>
        </w:rPr>
      </w:pPr>
    </w:p>
    <w:p w14:paraId="6CDF92A2" w14:textId="77777777" w:rsidR="00494F2F" w:rsidRPr="00B02E35" w:rsidRDefault="00494F2F">
      <w:pPr>
        <w:pStyle w:val="Corpodetexto"/>
        <w:rPr>
          <w:rFonts w:ascii="Calibri" w:hAnsi="Calibri" w:cs="Calibri"/>
          <w:b/>
          <w:i/>
          <w:sz w:val="15"/>
          <w:lang w:val="fr-FR"/>
        </w:rPr>
      </w:pPr>
    </w:p>
    <w:p w14:paraId="6CDF92A3" w14:textId="77777777" w:rsidR="00494F2F" w:rsidRPr="00B02E35" w:rsidRDefault="00494F2F">
      <w:pPr>
        <w:pStyle w:val="Corpodetexto"/>
        <w:rPr>
          <w:rFonts w:ascii="Calibri" w:hAnsi="Calibri" w:cs="Calibri"/>
          <w:b/>
          <w:i/>
          <w:sz w:val="15"/>
          <w:lang w:val="fr-FR"/>
        </w:rPr>
      </w:pPr>
    </w:p>
    <w:p w14:paraId="6CDF92A4" w14:textId="77777777" w:rsidR="00494F2F" w:rsidRPr="00B02E35" w:rsidRDefault="00494F2F">
      <w:pPr>
        <w:pStyle w:val="Corpodetexto"/>
        <w:rPr>
          <w:rFonts w:ascii="Calibri" w:hAnsi="Calibri" w:cs="Calibri"/>
          <w:b/>
          <w:i/>
          <w:sz w:val="15"/>
          <w:lang w:val="fr-FR"/>
        </w:rPr>
      </w:pPr>
    </w:p>
    <w:p w14:paraId="6CDF92A5" w14:textId="77777777" w:rsidR="00494F2F" w:rsidRPr="00B02E35" w:rsidRDefault="00494F2F">
      <w:pPr>
        <w:pStyle w:val="Corpodetexto"/>
        <w:rPr>
          <w:rFonts w:ascii="Calibri" w:hAnsi="Calibri" w:cs="Calibri"/>
          <w:b/>
          <w:i/>
          <w:sz w:val="15"/>
          <w:lang w:val="fr-FR"/>
        </w:rPr>
      </w:pPr>
    </w:p>
    <w:p w14:paraId="6CDF92A6" w14:textId="77777777" w:rsidR="00494F2F" w:rsidRPr="00B02E35" w:rsidRDefault="00494F2F">
      <w:pPr>
        <w:pStyle w:val="Corpodetexto"/>
        <w:rPr>
          <w:rFonts w:ascii="Calibri" w:hAnsi="Calibri" w:cs="Calibri"/>
          <w:b/>
          <w:i/>
          <w:sz w:val="15"/>
          <w:lang w:val="fr-FR"/>
        </w:rPr>
      </w:pPr>
    </w:p>
    <w:p w14:paraId="6CDF92A7" w14:textId="77777777" w:rsidR="00494F2F" w:rsidRPr="00B02E35" w:rsidRDefault="00494F2F">
      <w:pPr>
        <w:pStyle w:val="Corpodetexto"/>
        <w:rPr>
          <w:rFonts w:ascii="Calibri" w:hAnsi="Calibri" w:cs="Calibri"/>
          <w:b/>
          <w:i/>
          <w:sz w:val="15"/>
          <w:lang w:val="fr-FR"/>
        </w:rPr>
      </w:pPr>
    </w:p>
    <w:p w14:paraId="6CDF92A8" w14:textId="77777777" w:rsidR="00494F2F" w:rsidRPr="00B02E35" w:rsidRDefault="00494F2F">
      <w:pPr>
        <w:pStyle w:val="Corpodetexto"/>
        <w:rPr>
          <w:rFonts w:ascii="Calibri" w:hAnsi="Calibri" w:cs="Calibri"/>
          <w:b/>
          <w:i/>
          <w:sz w:val="15"/>
          <w:lang w:val="fr-FR"/>
        </w:rPr>
      </w:pPr>
    </w:p>
    <w:p w14:paraId="6CDF92A9" w14:textId="77777777" w:rsidR="00494F2F" w:rsidRPr="00B02E35" w:rsidRDefault="00494F2F">
      <w:pPr>
        <w:pStyle w:val="Corpodetexto"/>
        <w:rPr>
          <w:rFonts w:ascii="Calibri" w:hAnsi="Calibri" w:cs="Calibri"/>
          <w:b/>
          <w:i/>
          <w:sz w:val="15"/>
          <w:lang w:val="fr-FR"/>
        </w:rPr>
      </w:pPr>
    </w:p>
    <w:p w14:paraId="6CDF92AA" w14:textId="77777777" w:rsidR="00494F2F" w:rsidRPr="00B02E35" w:rsidRDefault="00494F2F">
      <w:pPr>
        <w:pStyle w:val="Corpodetexto"/>
        <w:rPr>
          <w:rFonts w:ascii="Calibri" w:hAnsi="Calibri" w:cs="Calibri"/>
          <w:b/>
          <w:i/>
          <w:sz w:val="15"/>
          <w:lang w:val="fr-FR"/>
        </w:rPr>
      </w:pPr>
    </w:p>
    <w:p w14:paraId="6CDF92AB" w14:textId="77777777" w:rsidR="00494F2F" w:rsidRPr="00B02E35" w:rsidRDefault="00494F2F">
      <w:pPr>
        <w:pStyle w:val="Corpodetexto"/>
        <w:rPr>
          <w:rFonts w:ascii="Calibri" w:hAnsi="Calibri" w:cs="Calibri"/>
          <w:b/>
          <w:i/>
          <w:sz w:val="15"/>
          <w:lang w:val="fr-FR"/>
        </w:rPr>
      </w:pPr>
    </w:p>
    <w:p w14:paraId="6CDF92AC" w14:textId="77777777" w:rsidR="00494F2F" w:rsidRPr="00B02E35" w:rsidRDefault="00494F2F">
      <w:pPr>
        <w:pStyle w:val="Corpodetexto"/>
        <w:rPr>
          <w:rFonts w:ascii="Calibri" w:hAnsi="Calibri" w:cs="Calibri"/>
          <w:b/>
          <w:i/>
          <w:sz w:val="15"/>
          <w:lang w:val="fr-FR"/>
        </w:rPr>
      </w:pPr>
    </w:p>
    <w:p w14:paraId="6CDF92AD" w14:textId="77777777" w:rsidR="00494F2F" w:rsidRPr="00B02E35" w:rsidRDefault="00494F2F">
      <w:pPr>
        <w:pStyle w:val="Corpodetexto"/>
        <w:rPr>
          <w:rFonts w:ascii="Calibri" w:hAnsi="Calibri" w:cs="Calibri"/>
          <w:b/>
          <w:i/>
          <w:sz w:val="15"/>
          <w:lang w:val="fr-FR"/>
        </w:rPr>
      </w:pPr>
    </w:p>
    <w:p w14:paraId="6CDF92AE" w14:textId="77777777" w:rsidR="00494F2F" w:rsidRPr="00B02E35" w:rsidRDefault="00494F2F">
      <w:pPr>
        <w:pStyle w:val="Corpodetexto"/>
        <w:rPr>
          <w:rFonts w:ascii="Calibri" w:hAnsi="Calibri" w:cs="Calibri"/>
          <w:b/>
          <w:i/>
          <w:sz w:val="15"/>
          <w:lang w:val="fr-FR"/>
        </w:rPr>
      </w:pPr>
    </w:p>
    <w:p w14:paraId="6CDF92AF" w14:textId="77777777" w:rsidR="00494F2F" w:rsidRPr="00B02E35" w:rsidRDefault="00494F2F">
      <w:pPr>
        <w:pStyle w:val="Corpodetexto"/>
        <w:rPr>
          <w:rFonts w:ascii="Calibri" w:hAnsi="Calibri" w:cs="Calibri"/>
          <w:b/>
          <w:i/>
          <w:sz w:val="15"/>
          <w:lang w:val="fr-FR"/>
        </w:rPr>
      </w:pPr>
    </w:p>
    <w:p w14:paraId="6CDF92B0" w14:textId="77777777" w:rsidR="00494F2F" w:rsidRPr="00B02E35" w:rsidRDefault="00494F2F">
      <w:pPr>
        <w:pStyle w:val="Corpodetexto"/>
        <w:rPr>
          <w:rFonts w:ascii="Calibri" w:hAnsi="Calibri" w:cs="Calibri"/>
          <w:b/>
          <w:i/>
          <w:sz w:val="15"/>
          <w:lang w:val="fr-FR"/>
        </w:rPr>
      </w:pPr>
    </w:p>
    <w:p w14:paraId="6CDF92B1" w14:textId="77777777" w:rsidR="00494F2F" w:rsidRPr="00B02E35" w:rsidRDefault="00494F2F">
      <w:pPr>
        <w:pStyle w:val="Corpodetexto"/>
        <w:rPr>
          <w:rFonts w:ascii="Calibri" w:hAnsi="Calibri" w:cs="Calibri"/>
          <w:b/>
          <w:i/>
          <w:sz w:val="15"/>
          <w:lang w:val="fr-FR"/>
        </w:rPr>
      </w:pPr>
    </w:p>
    <w:p w14:paraId="6CDF92B2" w14:textId="77777777" w:rsidR="00494F2F" w:rsidRPr="00B02E35" w:rsidRDefault="00494F2F">
      <w:pPr>
        <w:pStyle w:val="Corpodetexto"/>
        <w:rPr>
          <w:rFonts w:ascii="Calibri" w:hAnsi="Calibri" w:cs="Calibri"/>
          <w:b/>
          <w:i/>
          <w:sz w:val="15"/>
          <w:lang w:val="fr-FR"/>
        </w:rPr>
      </w:pPr>
    </w:p>
    <w:p w14:paraId="6CDF92B3" w14:textId="77777777" w:rsidR="00494F2F" w:rsidRPr="00B02E35" w:rsidRDefault="00494F2F">
      <w:pPr>
        <w:pStyle w:val="Corpodetexto"/>
        <w:rPr>
          <w:rFonts w:ascii="Calibri" w:hAnsi="Calibri" w:cs="Calibri"/>
          <w:b/>
          <w:i/>
          <w:sz w:val="15"/>
          <w:lang w:val="fr-FR"/>
        </w:rPr>
      </w:pPr>
    </w:p>
    <w:p w14:paraId="6CDF92B5" w14:textId="77777777" w:rsidR="00494F2F" w:rsidRPr="00B02E35" w:rsidRDefault="00494F2F">
      <w:pPr>
        <w:pStyle w:val="Corpodetexto"/>
        <w:rPr>
          <w:rFonts w:ascii="Calibri" w:hAnsi="Calibri" w:cs="Calibri"/>
          <w:b/>
          <w:i/>
          <w:sz w:val="15"/>
          <w:lang w:val="fr-FR"/>
        </w:rPr>
      </w:pPr>
    </w:p>
    <w:p w14:paraId="6CDF92B6" w14:textId="77777777" w:rsidR="00494F2F" w:rsidRPr="00B02E35" w:rsidRDefault="00494F2F">
      <w:pPr>
        <w:pStyle w:val="Corpodetexto"/>
        <w:rPr>
          <w:rFonts w:ascii="Calibri" w:hAnsi="Calibri" w:cs="Calibri"/>
          <w:b/>
          <w:i/>
          <w:sz w:val="15"/>
          <w:lang w:val="fr-FR"/>
        </w:rPr>
      </w:pPr>
    </w:p>
    <w:p w14:paraId="6CDF92B7" w14:textId="77777777" w:rsidR="00494F2F" w:rsidRPr="00B02E35" w:rsidRDefault="00494F2F">
      <w:pPr>
        <w:pStyle w:val="Corpodetexto"/>
        <w:rPr>
          <w:rFonts w:ascii="Calibri" w:hAnsi="Calibri" w:cs="Calibri"/>
          <w:b/>
          <w:i/>
          <w:sz w:val="15"/>
          <w:lang w:val="fr-FR"/>
        </w:rPr>
      </w:pPr>
    </w:p>
    <w:p w14:paraId="6CDF92B8" w14:textId="77777777" w:rsidR="00494F2F" w:rsidRPr="00B02E35" w:rsidRDefault="00494F2F">
      <w:pPr>
        <w:pStyle w:val="Corpodetexto"/>
        <w:rPr>
          <w:rFonts w:ascii="Calibri" w:hAnsi="Calibri" w:cs="Calibri"/>
          <w:b/>
          <w:i/>
          <w:sz w:val="15"/>
          <w:lang w:val="fr-FR"/>
        </w:rPr>
      </w:pPr>
    </w:p>
    <w:p w14:paraId="6CDF92B9" w14:textId="77777777" w:rsidR="00494F2F" w:rsidRPr="00B02E35" w:rsidRDefault="00494F2F">
      <w:pPr>
        <w:pStyle w:val="Corpodetexto"/>
        <w:rPr>
          <w:rFonts w:ascii="Calibri" w:hAnsi="Calibri" w:cs="Calibri"/>
          <w:b/>
          <w:i/>
          <w:sz w:val="15"/>
          <w:lang w:val="fr-FR"/>
        </w:rPr>
      </w:pPr>
    </w:p>
    <w:p w14:paraId="6CDF92BA" w14:textId="77777777" w:rsidR="00494F2F" w:rsidRPr="00B02E35" w:rsidRDefault="00494F2F">
      <w:pPr>
        <w:pStyle w:val="Corpodetexto"/>
        <w:rPr>
          <w:rFonts w:ascii="Calibri" w:hAnsi="Calibri" w:cs="Calibri"/>
          <w:b/>
          <w:i/>
          <w:sz w:val="15"/>
          <w:lang w:val="fr-FR"/>
        </w:rPr>
      </w:pPr>
    </w:p>
    <w:p w14:paraId="6CDF92BB" w14:textId="77777777" w:rsidR="00494F2F" w:rsidRPr="00B02E35" w:rsidRDefault="00494F2F">
      <w:pPr>
        <w:pStyle w:val="Corpodetexto"/>
        <w:rPr>
          <w:rFonts w:ascii="Calibri" w:hAnsi="Calibri" w:cs="Calibri"/>
          <w:b/>
          <w:i/>
          <w:sz w:val="15"/>
          <w:lang w:val="fr-FR"/>
        </w:rPr>
      </w:pPr>
    </w:p>
    <w:p w14:paraId="6CDF92BC" w14:textId="77777777" w:rsidR="00494F2F" w:rsidRPr="00B02E35" w:rsidRDefault="00494F2F">
      <w:pPr>
        <w:pStyle w:val="Corpodetexto"/>
        <w:rPr>
          <w:rFonts w:ascii="Calibri" w:hAnsi="Calibri" w:cs="Calibri"/>
          <w:b/>
          <w:i/>
          <w:sz w:val="15"/>
          <w:lang w:val="fr-FR"/>
        </w:rPr>
      </w:pPr>
    </w:p>
    <w:p w14:paraId="6CDF92BD" w14:textId="77777777" w:rsidR="00494F2F" w:rsidRPr="00B02E35" w:rsidRDefault="00494F2F">
      <w:pPr>
        <w:pStyle w:val="Corpodetexto"/>
        <w:rPr>
          <w:rFonts w:ascii="Calibri" w:hAnsi="Calibri" w:cs="Calibri"/>
          <w:b/>
          <w:i/>
          <w:sz w:val="15"/>
          <w:lang w:val="fr-FR"/>
        </w:rPr>
      </w:pPr>
    </w:p>
    <w:p w14:paraId="6CDF92BE" w14:textId="77777777" w:rsidR="00494F2F" w:rsidRPr="00B02E35" w:rsidRDefault="00494F2F">
      <w:pPr>
        <w:pStyle w:val="Corpodetexto"/>
        <w:rPr>
          <w:rFonts w:ascii="Calibri" w:hAnsi="Calibri" w:cs="Calibri"/>
          <w:b/>
          <w:i/>
          <w:sz w:val="15"/>
          <w:lang w:val="fr-FR"/>
        </w:rPr>
      </w:pPr>
    </w:p>
    <w:p w14:paraId="6CDF92BF" w14:textId="77777777" w:rsidR="00494F2F" w:rsidRPr="00B02E35" w:rsidRDefault="00494F2F">
      <w:pPr>
        <w:pStyle w:val="Corpodetexto"/>
        <w:rPr>
          <w:rFonts w:ascii="Calibri" w:hAnsi="Calibri" w:cs="Calibri"/>
          <w:b/>
          <w:i/>
          <w:sz w:val="15"/>
          <w:lang w:val="fr-FR"/>
        </w:rPr>
      </w:pPr>
    </w:p>
    <w:p w14:paraId="6CDF92C0" w14:textId="77777777" w:rsidR="00494F2F" w:rsidRPr="00B02E35" w:rsidRDefault="00494F2F">
      <w:pPr>
        <w:pStyle w:val="Corpodetexto"/>
        <w:rPr>
          <w:rFonts w:ascii="Calibri" w:hAnsi="Calibri" w:cs="Calibri"/>
          <w:b/>
          <w:i/>
          <w:sz w:val="15"/>
          <w:lang w:val="fr-FR"/>
        </w:rPr>
      </w:pPr>
    </w:p>
    <w:p w14:paraId="6CDF92C1" w14:textId="77777777" w:rsidR="00494F2F" w:rsidRPr="00B02E35" w:rsidRDefault="00494F2F">
      <w:pPr>
        <w:pStyle w:val="Corpodetexto"/>
        <w:rPr>
          <w:rFonts w:ascii="Calibri" w:hAnsi="Calibri" w:cs="Calibri"/>
          <w:b/>
          <w:i/>
          <w:sz w:val="15"/>
          <w:lang w:val="fr-FR"/>
        </w:rPr>
      </w:pPr>
    </w:p>
    <w:p w14:paraId="6CDF92C2" w14:textId="77777777" w:rsidR="00494F2F" w:rsidRPr="00B02E35" w:rsidRDefault="00494F2F">
      <w:pPr>
        <w:pStyle w:val="Corpodetexto"/>
        <w:rPr>
          <w:rFonts w:ascii="Calibri" w:hAnsi="Calibri" w:cs="Calibri"/>
          <w:b/>
          <w:i/>
          <w:sz w:val="15"/>
          <w:lang w:val="fr-FR"/>
        </w:rPr>
      </w:pPr>
    </w:p>
    <w:p w14:paraId="6CDF92C3" w14:textId="77777777" w:rsidR="00494F2F" w:rsidRPr="00B02E35" w:rsidRDefault="00494F2F">
      <w:pPr>
        <w:pStyle w:val="Corpodetexto"/>
        <w:rPr>
          <w:rFonts w:ascii="Calibri" w:hAnsi="Calibri" w:cs="Calibri"/>
          <w:b/>
          <w:i/>
          <w:sz w:val="15"/>
          <w:lang w:val="fr-FR"/>
        </w:rPr>
      </w:pPr>
    </w:p>
    <w:p w14:paraId="6CDF92C4" w14:textId="77777777" w:rsidR="00494F2F" w:rsidRPr="00B02E35" w:rsidRDefault="00494F2F">
      <w:pPr>
        <w:pStyle w:val="Corpodetexto"/>
        <w:rPr>
          <w:rFonts w:ascii="Calibri" w:hAnsi="Calibri" w:cs="Calibri"/>
          <w:b/>
          <w:i/>
          <w:sz w:val="15"/>
          <w:lang w:val="fr-FR"/>
        </w:rPr>
      </w:pPr>
    </w:p>
    <w:p w14:paraId="6CDF92C5" w14:textId="77777777" w:rsidR="00494F2F" w:rsidRPr="00B02E35" w:rsidRDefault="00494F2F">
      <w:pPr>
        <w:pStyle w:val="Corpodetexto"/>
        <w:rPr>
          <w:rFonts w:ascii="Calibri" w:hAnsi="Calibri" w:cs="Calibri"/>
          <w:b/>
          <w:i/>
          <w:sz w:val="15"/>
          <w:lang w:val="fr-FR"/>
        </w:rPr>
      </w:pPr>
    </w:p>
    <w:p w14:paraId="6CDF92C6" w14:textId="77777777" w:rsidR="00494F2F" w:rsidRPr="00B02E35" w:rsidRDefault="00494F2F">
      <w:pPr>
        <w:pStyle w:val="Corpodetexto"/>
        <w:rPr>
          <w:rFonts w:ascii="Calibri" w:hAnsi="Calibri" w:cs="Calibri"/>
          <w:b/>
          <w:i/>
          <w:sz w:val="15"/>
          <w:lang w:val="fr-FR"/>
        </w:rPr>
      </w:pPr>
    </w:p>
    <w:p w14:paraId="6CDF92C7" w14:textId="77777777" w:rsidR="00494F2F" w:rsidRPr="00B02E35" w:rsidRDefault="00494F2F">
      <w:pPr>
        <w:pStyle w:val="Corpodetexto"/>
        <w:rPr>
          <w:rFonts w:ascii="Calibri" w:hAnsi="Calibri" w:cs="Calibri"/>
          <w:b/>
          <w:i/>
          <w:sz w:val="15"/>
          <w:lang w:val="fr-FR"/>
        </w:rPr>
      </w:pPr>
    </w:p>
    <w:p w14:paraId="6CDF92C8" w14:textId="77777777" w:rsidR="00494F2F" w:rsidRPr="00B02E35" w:rsidRDefault="00494F2F">
      <w:pPr>
        <w:pStyle w:val="Corpodetexto"/>
        <w:rPr>
          <w:rFonts w:ascii="Calibri" w:hAnsi="Calibri" w:cs="Calibri"/>
          <w:b/>
          <w:i/>
          <w:sz w:val="15"/>
          <w:lang w:val="fr-FR"/>
        </w:rPr>
      </w:pPr>
    </w:p>
    <w:p w14:paraId="6CDF92C9" w14:textId="77777777" w:rsidR="00494F2F" w:rsidRPr="00B02E35" w:rsidRDefault="00494F2F">
      <w:pPr>
        <w:pStyle w:val="Corpodetexto"/>
        <w:rPr>
          <w:rFonts w:ascii="Calibri" w:hAnsi="Calibri" w:cs="Calibri"/>
          <w:b/>
          <w:i/>
          <w:sz w:val="15"/>
          <w:lang w:val="fr-FR"/>
        </w:rPr>
      </w:pPr>
    </w:p>
    <w:p w14:paraId="6CDF92CA" w14:textId="77777777" w:rsidR="00494F2F" w:rsidRPr="00B02E35" w:rsidRDefault="00494F2F">
      <w:pPr>
        <w:pStyle w:val="Corpodetexto"/>
        <w:rPr>
          <w:rFonts w:ascii="Calibri" w:hAnsi="Calibri" w:cs="Calibri"/>
          <w:b/>
          <w:i/>
          <w:sz w:val="15"/>
          <w:lang w:val="fr-FR"/>
        </w:rPr>
      </w:pPr>
    </w:p>
    <w:p w14:paraId="6CDF92CB" w14:textId="77777777" w:rsidR="00494F2F" w:rsidRPr="00B02E35" w:rsidRDefault="00494F2F">
      <w:pPr>
        <w:pStyle w:val="Corpodetexto"/>
        <w:rPr>
          <w:rFonts w:ascii="Calibri" w:hAnsi="Calibri" w:cs="Calibri"/>
          <w:b/>
          <w:i/>
          <w:sz w:val="15"/>
          <w:lang w:val="fr-FR"/>
        </w:rPr>
      </w:pPr>
    </w:p>
    <w:p w14:paraId="6CDF92CC" w14:textId="77777777" w:rsidR="00494F2F" w:rsidRPr="00B02E35" w:rsidRDefault="00494F2F">
      <w:pPr>
        <w:pStyle w:val="Corpodetexto"/>
        <w:rPr>
          <w:rFonts w:ascii="Calibri" w:hAnsi="Calibri" w:cs="Calibri"/>
          <w:b/>
          <w:i/>
          <w:sz w:val="15"/>
          <w:lang w:val="fr-FR"/>
        </w:rPr>
      </w:pPr>
    </w:p>
    <w:p w14:paraId="6CDF92CD" w14:textId="77777777" w:rsidR="00494F2F" w:rsidRPr="00B02E35" w:rsidRDefault="00494F2F">
      <w:pPr>
        <w:pStyle w:val="Corpodetexto"/>
        <w:rPr>
          <w:rFonts w:ascii="Calibri" w:hAnsi="Calibri" w:cs="Calibri"/>
          <w:b/>
          <w:i/>
          <w:sz w:val="15"/>
          <w:lang w:val="fr-FR"/>
        </w:rPr>
      </w:pPr>
    </w:p>
    <w:p w14:paraId="6CDF92CE" w14:textId="77777777" w:rsidR="00494F2F" w:rsidRPr="00B02E35" w:rsidRDefault="00494F2F">
      <w:pPr>
        <w:pStyle w:val="Corpodetexto"/>
        <w:rPr>
          <w:rFonts w:ascii="Calibri" w:hAnsi="Calibri" w:cs="Calibri"/>
          <w:b/>
          <w:i/>
          <w:sz w:val="15"/>
          <w:lang w:val="fr-FR"/>
        </w:rPr>
      </w:pPr>
    </w:p>
    <w:p w14:paraId="6CDF92CF" w14:textId="77777777" w:rsidR="00494F2F" w:rsidRPr="00B02E35" w:rsidRDefault="00494F2F">
      <w:pPr>
        <w:pStyle w:val="Corpodetexto"/>
        <w:rPr>
          <w:rFonts w:ascii="Calibri" w:hAnsi="Calibri" w:cs="Calibri"/>
          <w:b/>
          <w:i/>
          <w:sz w:val="15"/>
          <w:lang w:val="fr-FR"/>
        </w:rPr>
      </w:pPr>
    </w:p>
    <w:p w14:paraId="028FCF3B" w14:textId="77777777" w:rsidR="00062ABA" w:rsidRPr="00B02E35" w:rsidRDefault="00062ABA">
      <w:pPr>
        <w:pStyle w:val="Corpodetexto"/>
        <w:rPr>
          <w:rFonts w:ascii="Calibri" w:hAnsi="Calibri" w:cs="Calibri"/>
          <w:b/>
          <w:i/>
          <w:sz w:val="15"/>
          <w:lang w:val="fr-FR"/>
        </w:rPr>
      </w:pPr>
    </w:p>
    <w:p w14:paraId="6CDF92E1" w14:textId="77777777" w:rsidR="00494F2F" w:rsidRPr="00B02E35" w:rsidRDefault="00494F2F" w:rsidP="00B26933">
      <w:pPr>
        <w:ind w:right="450"/>
        <w:jc w:val="right"/>
        <w:rPr>
          <w:rFonts w:ascii="Calibri" w:hAnsi="Calibri" w:cs="Calibri"/>
          <w:sz w:val="15"/>
          <w:lang w:val="fr-FR"/>
        </w:rPr>
        <w:sectPr w:rsidR="00494F2F" w:rsidRPr="00B02E35" w:rsidSect="00AF5653">
          <w:type w:val="continuous"/>
          <w:pgSz w:w="11900" w:h="16840"/>
          <w:pgMar w:top="1820" w:right="708" w:bottom="1843" w:left="992" w:header="873" w:footer="425" w:gutter="0"/>
          <w:cols w:space="720"/>
        </w:sectPr>
      </w:pPr>
    </w:p>
    <w:p w14:paraId="6CDF92E2" w14:textId="77777777" w:rsidR="00494F2F" w:rsidRPr="00B02E35" w:rsidRDefault="00494F2F">
      <w:pPr>
        <w:pStyle w:val="Corpodetexto"/>
        <w:rPr>
          <w:rFonts w:ascii="Calibri" w:hAnsi="Calibri" w:cs="Calibri"/>
          <w:sz w:val="28"/>
          <w:lang w:val="fr-FR"/>
        </w:rPr>
      </w:pPr>
    </w:p>
    <w:p w14:paraId="6CDF92E3" w14:textId="77777777" w:rsidR="00494F2F" w:rsidRPr="00B02E35" w:rsidRDefault="00494F2F">
      <w:pPr>
        <w:pStyle w:val="Corpodetexto"/>
        <w:rPr>
          <w:rFonts w:ascii="Calibri" w:hAnsi="Calibri" w:cs="Calibri"/>
          <w:sz w:val="28"/>
          <w:lang w:val="fr-FR"/>
        </w:rPr>
      </w:pPr>
    </w:p>
    <w:p w14:paraId="6CDF92E4" w14:textId="77777777" w:rsidR="00494F2F" w:rsidRPr="00B02E35" w:rsidRDefault="00494F2F">
      <w:pPr>
        <w:pStyle w:val="Corpodetexto"/>
        <w:rPr>
          <w:rFonts w:ascii="Calibri" w:hAnsi="Calibri" w:cs="Calibri"/>
          <w:sz w:val="28"/>
          <w:lang w:val="fr-FR"/>
        </w:rPr>
      </w:pPr>
    </w:p>
    <w:p w14:paraId="6CDF92E5" w14:textId="77777777" w:rsidR="00494F2F" w:rsidRPr="00B02E35" w:rsidRDefault="00494F2F">
      <w:pPr>
        <w:pStyle w:val="Corpodetexto"/>
        <w:rPr>
          <w:rFonts w:ascii="Calibri" w:hAnsi="Calibri" w:cs="Calibri"/>
          <w:sz w:val="28"/>
          <w:lang w:val="fr-FR"/>
        </w:rPr>
      </w:pPr>
    </w:p>
    <w:p w14:paraId="6CDF92E6" w14:textId="77777777" w:rsidR="00494F2F" w:rsidRPr="00B02E35" w:rsidRDefault="00494F2F">
      <w:pPr>
        <w:pStyle w:val="Corpodetexto"/>
        <w:rPr>
          <w:rFonts w:ascii="Calibri" w:hAnsi="Calibri" w:cs="Calibri"/>
          <w:sz w:val="28"/>
          <w:lang w:val="fr-FR"/>
        </w:rPr>
      </w:pPr>
    </w:p>
    <w:p w14:paraId="6CDF92E7" w14:textId="77777777" w:rsidR="00494F2F" w:rsidRPr="00B02E35" w:rsidRDefault="00494F2F">
      <w:pPr>
        <w:pStyle w:val="Corpodetexto"/>
        <w:rPr>
          <w:rFonts w:ascii="Calibri" w:hAnsi="Calibri" w:cs="Calibri"/>
          <w:sz w:val="28"/>
          <w:lang w:val="fr-FR"/>
        </w:rPr>
      </w:pPr>
    </w:p>
    <w:p w14:paraId="6CDF92E8" w14:textId="77777777" w:rsidR="00494F2F" w:rsidRPr="00B02E35" w:rsidRDefault="00494F2F">
      <w:pPr>
        <w:pStyle w:val="Corpodetexto"/>
        <w:rPr>
          <w:rFonts w:ascii="Calibri" w:hAnsi="Calibri" w:cs="Calibri"/>
          <w:sz w:val="28"/>
          <w:lang w:val="fr-FR"/>
        </w:rPr>
      </w:pPr>
    </w:p>
    <w:p w14:paraId="6CDF92E9" w14:textId="77777777" w:rsidR="00494F2F" w:rsidRPr="00B02E35" w:rsidRDefault="00494F2F">
      <w:pPr>
        <w:pStyle w:val="Corpodetexto"/>
        <w:rPr>
          <w:rFonts w:ascii="Calibri" w:hAnsi="Calibri" w:cs="Calibri"/>
          <w:sz w:val="28"/>
          <w:lang w:val="fr-FR"/>
        </w:rPr>
      </w:pPr>
    </w:p>
    <w:p w14:paraId="6CDF92EA" w14:textId="77777777" w:rsidR="00494F2F" w:rsidRPr="00B02E35" w:rsidRDefault="00494F2F">
      <w:pPr>
        <w:pStyle w:val="Corpodetexto"/>
        <w:rPr>
          <w:rFonts w:ascii="Calibri" w:hAnsi="Calibri" w:cs="Calibri"/>
          <w:sz w:val="28"/>
          <w:lang w:val="fr-FR"/>
        </w:rPr>
      </w:pPr>
    </w:p>
    <w:p w14:paraId="6CDF92EB" w14:textId="77777777" w:rsidR="00494F2F" w:rsidRPr="00B02E35" w:rsidRDefault="00494F2F">
      <w:pPr>
        <w:pStyle w:val="Corpodetexto"/>
        <w:rPr>
          <w:rFonts w:ascii="Calibri" w:hAnsi="Calibri" w:cs="Calibri"/>
          <w:sz w:val="28"/>
          <w:lang w:val="fr-FR"/>
        </w:rPr>
      </w:pPr>
    </w:p>
    <w:p w14:paraId="6CDF92EC" w14:textId="77777777" w:rsidR="00494F2F" w:rsidRPr="00B02E35" w:rsidRDefault="00494F2F">
      <w:pPr>
        <w:pStyle w:val="Corpodetexto"/>
        <w:rPr>
          <w:rFonts w:ascii="Calibri" w:hAnsi="Calibri" w:cs="Calibri"/>
          <w:sz w:val="28"/>
          <w:lang w:val="fr-FR"/>
        </w:rPr>
      </w:pPr>
    </w:p>
    <w:p w14:paraId="6CDF92ED" w14:textId="77777777" w:rsidR="00494F2F" w:rsidRPr="00B02E35" w:rsidRDefault="00494F2F">
      <w:pPr>
        <w:pStyle w:val="Corpodetexto"/>
        <w:rPr>
          <w:rFonts w:ascii="Calibri" w:hAnsi="Calibri" w:cs="Calibri"/>
          <w:sz w:val="28"/>
          <w:lang w:val="fr-FR"/>
        </w:rPr>
      </w:pPr>
    </w:p>
    <w:p w14:paraId="6CDF92EE" w14:textId="77777777" w:rsidR="00494F2F" w:rsidRPr="00B02E35" w:rsidRDefault="00494F2F">
      <w:pPr>
        <w:pStyle w:val="Corpodetexto"/>
        <w:rPr>
          <w:rFonts w:ascii="Calibri" w:hAnsi="Calibri" w:cs="Calibri"/>
          <w:sz w:val="28"/>
          <w:lang w:val="fr-FR"/>
        </w:rPr>
      </w:pPr>
    </w:p>
    <w:p w14:paraId="6CDF92EF" w14:textId="77777777" w:rsidR="00494F2F" w:rsidRPr="00B02E35" w:rsidRDefault="00494F2F">
      <w:pPr>
        <w:pStyle w:val="Corpodetexto"/>
        <w:rPr>
          <w:rFonts w:ascii="Calibri" w:hAnsi="Calibri" w:cs="Calibri"/>
          <w:sz w:val="28"/>
          <w:lang w:val="fr-FR"/>
        </w:rPr>
      </w:pPr>
    </w:p>
    <w:p w14:paraId="6CDF92F0" w14:textId="77777777" w:rsidR="00494F2F" w:rsidRPr="00B02E35" w:rsidRDefault="00494F2F">
      <w:pPr>
        <w:pStyle w:val="Corpodetexto"/>
        <w:spacing w:before="318"/>
        <w:rPr>
          <w:rFonts w:ascii="Calibri" w:hAnsi="Calibri" w:cs="Calibri"/>
          <w:sz w:val="28"/>
          <w:lang w:val="fr-FR"/>
        </w:rPr>
      </w:pPr>
    </w:p>
    <w:p w14:paraId="6CDF92F1" w14:textId="0EF7B568" w:rsidR="00494F2F" w:rsidRPr="00B02E35" w:rsidRDefault="00E238DE">
      <w:pPr>
        <w:pStyle w:val="Ttulo1"/>
        <w:ind w:right="708"/>
        <w:rPr>
          <w:rFonts w:ascii="Calibri" w:hAnsi="Calibri" w:cs="Calibri"/>
          <w:lang w:val="fr-FR"/>
        </w:rPr>
      </w:pPr>
      <w:r w:rsidRPr="00B02E35">
        <w:rPr>
          <w:rFonts w:ascii="Calibri" w:hAnsi="Calibri" w:cs="Calibri"/>
          <w:w w:val="90"/>
          <w:lang w:val="fr-FR"/>
        </w:rPr>
        <w:t>DOSSIER DESCRIPTIF</w:t>
      </w:r>
    </w:p>
    <w:p w14:paraId="6CDF92F2" w14:textId="77777777" w:rsidR="00494F2F" w:rsidRPr="00B02E35" w:rsidRDefault="00494F2F">
      <w:pPr>
        <w:pStyle w:val="Ttulo1"/>
        <w:rPr>
          <w:rFonts w:ascii="Calibri" w:hAnsi="Calibri" w:cs="Calibri"/>
          <w:lang w:val="fr-FR"/>
        </w:rPr>
        <w:sectPr w:rsidR="00494F2F" w:rsidRPr="00B02E35">
          <w:headerReference w:type="default" r:id="rId14"/>
          <w:footerReference w:type="default" r:id="rId15"/>
          <w:pgSz w:w="11900" w:h="16840"/>
          <w:pgMar w:top="1940" w:right="708" w:bottom="280" w:left="992" w:header="0" w:footer="0" w:gutter="0"/>
          <w:cols w:space="720"/>
        </w:sectPr>
      </w:pPr>
    </w:p>
    <w:p w14:paraId="6CDF92F3" w14:textId="77777777" w:rsidR="00494F2F" w:rsidRPr="00B02E35" w:rsidRDefault="00494F2F">
      <w:pPr>
        <w:pStyle w:val="Corpodetexto"/>
        <w:spacing w:before="2"/>
        <w:rPr>
          <w:rFonts w:ascii="Calibri" w:hAnsi="Calibri" w:cs="Calibri"/>
          <w:b/>
          <w:sz w:val="17"/>
          <w:lang w:val="fr-FR"/>
        </w:rPr>
      </w:pPr>
    </w:p>
    <w:p w14:paraId="6CDF92F4" w14:textId="77777777" w:rsidR="00494F2F" w:rsidRPr="00B02E35" w:rsidRDefault="00494F2F">
      <w:pPr>
        <w:pStyle w:val="Corpodetexto"/>
        <w:rPr>
          <w:rFonts w:ascii="Calibri" w:hAnsi="Calibri" w:cs="Calibri"/>
          <w:b/>
          <w:sz w:val="17"/>
          <w:lang w:val="fr-FR"/>
        </w:rPr>
        <w:sectPr w:rsidR="00494F2F" w:rsidRPr="00B02E35">
          <w:headerReference w:type="default" r:id="rId16"/>
          <w:footerReference w:type="default" r:id="rId17"/>
          <w:pgSz w:w="11900" w:h="16840"/>
          <w:pgMar w:top="1940" w:right="708" w:bottom="280" w:left="992" w:header="0" w:footer="0" w:gutter="0"/>
          <w:cols w:space="720"/>
        </w:sectPr>
      </w:pPr>
    </w:p>
    <w:p w14:paraId="6CDF92F5" w14:textId="021B6C9E" w:rsidR="00494F2F" w:rsidRPr="00B02E35" w:rsidRDefault="00AF5653" w:rsidP="00EF7650">
      <w:pPr>
        <w:pStyle w:val="Ttulo2"/>
        <w:numPr>
          <w:ilvl w:val="0"/>
          <w:numId w:val="5"/>
        </w:numPr>
        <w:tabs>
          <w:tab w:val="left" w:pos="670"/>
        </w:tabs>
        <w:spacing w:line="360" w:lineRule="auto"/>
        <w:ind w:left="670" w:hanging="244"/>
        <w:jc w:val="both"/>
        <w:rPr>
          <w:rFonts w:ascii="Calibri" w:hAnsi="Calibri" w:cs="Calibri"/>
          <w:lang w:val="fr-FR"/>
        </w:rPr>
      </w:pPr>
      <w:bookmarkStart w:id="0" w:name="_TOC_250031"/>
      <w:bookmarkEnd w:id="0"/>
      <w:r w:rsidRPr="00B02E35">
        <w:rPr>
          <w:rFonts w:ascii="Calibri" w:hAnsi="Calibri" w:cs="Calibri"/>
          <w:spacing w:val="-2"/>
          <w:lang w:val="fr-FR"/>
        </w:rPr>
        <w:lastRenderedPageBreak/>
        <w:t>INTRO</w:t>
      </w:r>
      <w:r w:rsidR="00A725FB" w:rsidRPr="00B02E35">
        <w:rPr>
          <w:rFonts w:ascii="Calibri" w:hAnsi="Calibri" w:cs="Calibri"/>
          <w:spacing w:val="-2"/>
          <w:lang w:val="fr-FR"/>
        </w:rPr>
        <w:t>DUCTION</w:t>
      </w:r>
    </w:p>
    <w:p w14:paraId="6CDF92F6" w14:textId="77777777" w:rsidR="00494F2F" w:rsidRPr="00B02E35" w:rsidRDefault="00494F2F" w:rsidP="007663A9">
      <w:pPr>
        <w:pStyle w:val="Corpodetexto"/>
        <w:spacing w:line="360" w:lineRule="auto"/>
        <w:ind w:left="1134"/>
        <w:jc w:val="both"/>
        <w:rPr>
          <w:rFonts w:ascii="Calibri" w:hAnsi="Calibri" w:cs="Calibri"/>
          <w:w w:val="105"/>
          <w:lang w:val="fr-FR"/>
        </w:rPr>
      </w:pPr>
    </w:p>
    <w:p w14:paraId="6CDF92F7" w14:textId="3F4FB09A" w:rsidR="00494F2F" w:rsidRPr="00B02E35" w:rsidRDefault="00AF5653" w:rsidP="007663A9">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 présent rapport descriptif et justificatif concerne le projet d'exécution du système de drainage des eaux usées, relatif à la rénovation de la zone de services de l'</w:t>
      </w:r>
      <w:r w:rsidR="00AE72CA" w:rsidRPr="00B02E35">
        <w:rPr>
          <w:rFonts w:ascii="Calibri" w:hAnsi="Calibri" w:cs="Calibri"/>
          <w:w w:val="105"/>
          <w:lang w:val="fr-FR"/>
        </w:rPr>
        <w:t>Église de São Luís dos Franceses</w:t>
      </w:r>
      <w:r w:rsidRPr="00B02E35">
        <w:rPr>
          <w:rFonts w:ascii="Calibri" w:hAnsi="Calibri" w:cs="Calibri"/>
          <w:w w:val="105"/>
          <w:lang w:val="fr-FR"/>
        </w:rPr>
        <w:t>, à Lisbonne.</w:t>
      </w:r>
    </w:p>
    <w:p w14:paraId="62E039C6" w14:textId="77777777" w:rsidR="00062ABA" w:rsidRPr="00B02E35" w:rsidRDefault="00062ABA" w:rsidP="007663A9">
      <w:pPr>
        <w:pStyle w:val="Corpodetexto"/>
        <w:spacing w:line="360" w:lineRule="auto"/>
        <w:ind w:left="1134"/>
        <w:jc w:val="both"/>
        <w:rPr>
          <w:rFonts w:ascii="Calibri" w:hAnsi="Calibri" w:cs="Calibri"/>
          <w:w w:val="105"/>
          <w:lang w:val="fr-FR"/>
        </w:rPr>
      </w:pPr>
    </w:p>
    <w:p w14:paraId="6CDF92F8" w14:textId="4B2AE3F1" w:rsidR="00494F2F" w:rsidRPr="00B02E35" w:rsidRDefault="00AF5653" w:rsidP="007663A9">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 dimensionnement et la conception du système ont été réalisés conformément aux normes, recommandations et prescriptions applicables, notamment :</w:t>
      </w:r>
    </w:p>
    <w:p w14:paraId="7DDDF954" w14:textId="77777777" w:rsidR="00062ABA" w:rsidRPr="00B02E35" w:rsidRDefault="00062ABA" w:rsidP="007663A9">
      <w:pPr>
        <w:pStyle w:val="Corpodetexto"/>
        <w:spacing w:line="360" w:lineRule="auto"/>
        <w:ind w:left="1134"/>
        <w:jc w:val="both"/>
        <w:rPr>
          <w:rFonts w:ascii="Calibri" w:hAnsi="Calibri" w:cs="Calibri"/>
          <w:w w:val="105"/>
          <w:lang w:val="fr-FR"/>
        </w:rPr>
      </w:pPr>
    </w:p>
    <w:p w14:paraId="6CDF92F9" w14:textId="4A819A3A" w:rsidR="00494F2F" w:rsidRPr="00B02E35" w:rsidRDefault="00AF5653" w:rsidP="007663A9">
      <w:pPr>
        <w:pStyle w:val="Corpodetexto"/>
        <w:numPr>
          <w:ilvl w:val="0"/>
          <w:numId w:val="9"/>
        </w:numPr>
        <w:spacing w:line="360" w:lineRule="auto"/>
        <w:ind w:left="1985" w:hanging="284"/>
        <w:jc w:val="both"/>
        <w:rPr>
          <w:rFonts w:ascii="Calibri" w:hAnsi="Calibri" w:cs="Calibri"/>
          <w:w w:val="105"/>
          <w:lang w:val="fr-FR"/>
        </w:rPr>
      </w:pPr>
      <w:r w:rsidRPr="00B02E35">
        <w:rPr>
          <w:rFonts w:ascii="Calibri" w:hAnsi="Calibri" w:cs="Calibri"/>
          <w:w w:val="105"/>
          <w:lang w:val="fr-FR"/>
        </w:rPr>
        <w:t>Règlement général des systèmes publics et immobiliers de distribution d'eau et d'évacuation des eaux usées, décret réglementaire n</w:t>
      </w:r>
      <w:r w:rsidR="009E7888" w:rsidRPr="00B02E35">
        <w:rPr>
          <w:rFonts w:ascii="Calibri" w:hAnsi="Calibri" w:cs="Calibri"/>
          <w:w w:val="105"/>
          <w:lang w:val="fr-FR"/>
        </w:rPr>
        <w:t>º</w:t>
      </w:r>
      <w:r w:rsidRPr="00B02E35">
        <w:rPr>
          <w:rFonts w:ascii="Calibri" w:hAnsi="Calibri" w:cs="Calibri"/>
          <w:w w:val="105"/>
          <w:lang w:val="fr-FR"/>
        </w:rPr>
        <w:t xml:space="preserve"> 23/95 du 23 août.</w:t>
      </w:r>
    </w:p>
    <w:p w14:paraId="185BDD7D" w14:textId="77777777" w:rsidR="007663A9" w:rsidRPr="00B02E35" w:rsidRDefault="007663A9" w:rsidP="007663A9">
      <w:pPr>
        <w:pStyle w:val="Corpodetexto"/>
        <w:spacing w:line="360" w:lineRule="auto"/>
        <w:ind w:left="1134"/>
        <w:jc w:val="both"/>
        <w:rPr>
          <w:rFonts w:ascii="Calibri" w:hAnsi="Calibri" w:cs="Calibri"/>
          <w:w w:val="105"/>
          <w:lang w:val="fr-FR"/>
        </w:rPr>
      </w:pPr>
    </w:p>
    <w:p w14:paraId="52CA8E3B" w14:textId="77777777" w:rsidR="008B35B5" w:rsidRPr="00B02E35" w:rsidRDefault="008B35B5" w:rsidP="007663A9">
      <w:pPr>
        <w:pStyle w:val="Corpodetexto"/>
        <w:spacing w:line="360" w:lineRule="auto"/>
        <w:ind w:left="1134"/>
        <w:jc w:val="both"/>
        <w:rPr>
          <w:rFonts w:ascii="Calibri" w:hAnsi="Calibri" w:cs="Calibri"/>
          <w:w w:val="105"/>
          <w:lang w:val="fr-FR"/>
        </w:rPr>
      </w:pPr>
    </w:p>
    <w:p w14:paraId="6CDF92FA" w14:textId="43328ECF" w:rsidR="00494F2F" w:rsidRPr="00B02E35" w:rsidRDefault="00F36721" w:rsidP="00EF7650">
      <w:pPr>
        <w:pStyle w:val="Ttulo2"/>
        <w:numPr>
          <w:ilvl w:val="0"/>
          <w:numId w:val="5"/>
        </w:numPr>
        <w:tabs>
          <w:tab w:val="left" w:pos="670"/>
        </w:tabs>
        <w:spacing w:line="360" w:lineRule="auto"/>
        <w:ind w:left="670" w:hanging="244"/>
        <w:jc w:val="both"/>
        <w:rPr>
          <w:rFonts w:ascii="Calibri" w:hAnsi="Calibri" w:cs="Calibri"/>
          <w:spacing w:val="-2"/>
          <w:lang w:val="fr-FR"/>
        </w:rPr>
      </w:pPr>
      <w:r w:rsidRPr="00B02E35">
        <w:rPr>
          <w:rFonts w:ascii="Calibri" w:hAnsi="Calibri" w:cs="Calibri"/>
          <w:spacing w:val="-2"/>
          <w:lang w:val="fr-FR"/>
        </w:rPr>
        <w:t>DESCRIPTION DU BÂTIMENT</w:t>
      </w:r>
    </w:p>
    <w:p w14:paraId="6CDF92FB" w14:textId="77777777" w:rsidR="00494F2F" w:rsidRPr="00B02E35" w:rsidRDefault="00494F2F" w:rsidP="00B039A3">
      <w:pPr>
        <w:pStyle w:val="Corpodetexto"/>
        <w:spacing w:line="360" w:lineRule="auto"/>
        <w:ind w:left="1134"/>
        <w:jc w:val="both"/>
        <w:rPr>
          <w:rFonts w:ascii="Calibri" w:hAnsi="Calibri" w:cs="Calibri"/>
          <w:w w:val="105"/>
          <w:lang w:val="fr-FR"/>
        </w:rPr>
      </w:pPr>
    </w:p>
    <w:p w14:paraId="6CDF92FC" w14:textId="2B44AB73" w:rsidR="00494F2F" w:rsidRPr="00B02E35" w:rsidRDefault="00521716" w:rsidP="00B039A3">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travaux concerneront les étages 1, 3 et 4, où les installations sanitaires et les débarras seront réaménagés.</w:t>
      </w:r>
    </w:p>
    <w:p w14:paraId="543E4B7E" w14:textId="77777777" w:rsidR="00B039A3" w:rsidRPr="00B02E35" w:rsidRDefault="00B039A3" w:rsidP="00B039A3">
      <w:pPr>
        <w:pStyle w:val="Corpodetexto"/>
        <w:spacing w:line="360" w:lineRule="auto"/>
        <w:ind w:left="1134"/>
        <w:jc w:val="both"/>
        <w:rPr>
          <w:rFonts w:ascii="Calibri" w:hAnsi="Calibri" w:cs="Calibri"/>
          <w:w w:val="105"/>
          <w:lang w:val="fr-FR"/>
        </w:rPr>
      </w:pPr>
    </w:p>
    <w:p w14:paraId="5CDE864E" w14:textId="77777777" w:rsidR="008B35B5" w:rsidRPr="00B02E35" w:rsidRDefault="008B35B5" w:rsidP="00B039A3">
      <w:pPr>
        <w:pStyle w:val="Corpodetexto"/>
        <w:spacing w:line="360" w:lineRule="auto"/>
        <w:ind w:left="1134"/>
        <w:jc w:val="both"/>
        <w:rPr>
          <w:rFonts w:ascii="Calibri" w:hAnsi="Calibri" w:cs="Calibri"/>
          <w:w w:val="105"/>
          <w:lang w:val="fr-FR"/>
        </w:rPr>
      </w:pPr>
    </w:p>
    <w:p w14:paraId="6CDF92FD" w14:textId="65D526E7" w:rsidR="00494F2F" w:rsidRPr="00B02E35" w:rsidRDefault="00C112C1" w:rsidP="00EF7650">
      <w:pPr>
        <w:pStyle w:val="Ttulo2"/>
        <w:numPr>
          <w:ilvl w:val="0"/>
          <w:numId w:val="5"/>
        </w:numPr>
        <w:tabs>
          <w:tab w:val="left" w:pos="670"/>
        </w:tabs>
        <w:spacing w:line="360" w:lineRule="auto"/>
        <w:ind w:left="670" w:hanging="244"/>
        <w:jc w:val="both"/>
        <w:rPr>
          <w:rFonts w:ascii="Calibri" w:hAnsi="Calibri" w:cs="Calibri"/>
          <w:spacing w:val="-2"/>
          <w:lang w:val="fr-FR"/>
        </w:rPr>
      </w:pPr>
      <w:r w:rsidRPr="00B02E35">
        <w:rPr>
          <w:rFonts w:ascii="Calibri" w:hAnsi="Calibri" w:cs="Calibri"/>
          <w:spacing w:val="-2"/>
          <w:lang w:val="fr-FR"/>
        </w:rPr>
        <w:t>DESCRIPTION DU RÉSEAU</w:t>
      </w:r>
    </w:p>
    <w:p w14:paraId="6CDF92FE" w14:textId="041BDB65" w:rsidR="00494F2F" w:rsidRPr="00B02E35" w:rsidRDefault="00494F2F" w:rsidP="00C112C1">
      <w:pPr>
        <w:pStyle w:val="Corpodetexto"/>
        <w:spacing w:line="360" w:lineRule="auto"/>
        <w:ind w:left="1134"/>
        <w:jc w:val="both"/>
        <w:rPr>
          <w:rFonts w:ascii="Calibri" w:hAnsi="Calibri" w:cs="Calibri"/>
          <w:w w:val="105"/>
          <w:lang w:val="fr-FR"/>
        </w:rPr>
      </w:pPr>
    </w:p>
    <w:p w14:paraId="6CDF92FF" w14:textId="20E56C42" w:rsidR="00494F2F" w:rsidRPr="00B02E35" w:rsidRDefault="00AF5653" w:rsidP="00B039A3">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L'intervention au niveau du réseau de drainage consiste en un système de collecte et d'évacuation des eaux usées domestiques.</w:t>
      </w:r>
    </w:p>
    <w:p w14:paraId="00C52866" w14:textId="77777777" w:rsidR="00062ABA" w:rsidRPr="00B02E35" w:rsidRDefault="00062ABA" w:rsidP="00B039A3">
      <w:pPr>
        <w:pStyle w:val="Corpodetexto"/>
        <w:spacing w:line="360" w:lineRule="auto"/>
        <w:ind w:left="1134"/>
        <w:jc w:val="both"/>
        <w:rPr>
          <w:rFonts w:ascii="Calibri" w:hAnsi="Calibri" w:cs="Calibri"/>
          <w:w w:val="105"/>
          <w:lang w:val="fr-FR"/>
        </w:rPr>
      </w:pPr>
    </w:p>
    <w:p w14:paraId="6CDF9300" w14:textId="17D274CE" w:rsidR="00494F2F" w:rsidRPr="00B02E35" w:rsidRDefault="00AF5653" w:rsidP="00B039A3">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Les canalisations seront installées dans la mesure du possible dans les couloirs, dans le faux plafond, en sous-sol et encastrées dans le sol. L'installation apparente ne sera envisagée qu'en dernier recours et devra être approuvée par l'architecte et le </w:t>
      </w:r>
      <w:r w:rsidR="00FF567A" w:rsidRPr="00B02E35">
        <w:rPr>
          <w:rFonts w:ascii="Calibri" w:hAnsi="Calibri" w:cs="Calibri"/>
          <w:w w:val="105"/>
          <w:lang w:val="fr-FR"/>
        </w:rPr>
        <w:t>Service de Contrôle</w:t>
      </w:r>
      <w:r w:rsidRPr="00B02E35">
        <w:rPr>
          <w:rFonts w:ascii="Calibri" w:hAnsi="Calibri" w:cs="Calibri"/>
          <w:w w:val="105"/>
          <w:lang w:val="fr-FR"/>
        </w:rPr>
        <w:t>.</w:t>
      </w:r>
    </w:p>
    <w:p w14:paraId="1A61C59A" w14:textId="77777777" w:rsidR="00062ABA" w:rsidRPr="00B02E35" w:rsidRDefault="00062ABA" w:rsidP="00B039A3">
      <w:pPr>
        <w:pStyle w:val="Corpodetexto"/>
        <w:spacing w:line="360" w:lineRule="auto"/>
        <w:ind w:left="1134"/>
        <w:jc w:val="both"/>
        <w:rPr>
          <w:rFonts w:ascii="Calibri" w:hAnsi="Calibri" w:cs="Calibri"/>
          <w:w w:val="105"/>
          <w:lang w:val="fr-FR"/>
        </w:rPr>
      </w:pPr>
    </w:p>
    <w:p w14:paraId="6CDF9301" w14:textId="77777777" w:rsidR="00494F2F" w:rsidRPr="00B02E35" w:rsidRDefault="00AF5653" w:rsidP="00B039A3">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L'installation des tuyaux à l'intérieur des courettes doit être coordonnée avec les autres corps de métier.</w:t>
      </w:r>
    </w:p>
    <w:p w14:paraId="2A885E8E" w14:textId="77777777" w:rsidR="00062ABA" w:rsidRPr="00B02E35" w:rsidRDefault="00062ABA" w:rsidP="00B039A3">
      <w:pPr>
        <w:pStyle w:val="Corpodetexto"/>
        <w:spacing w:line="360" w:lineRule="auto"/>
        <w:ind w:left="1134"/>
        <w:jc w:val="both"/>
        <w:rPr>
          <w:rFonts w:ascii="Calibri" w:hAnsi="Calibri" w:cs="Calibri"/>
          <w:w w:val="105"/>
          <w:lang w:val="fr-FR"/>
        </w:rPr>
      </w:pPr>
    </w:p>
    <w:p w14:paraId="6CDF9302" w14:textId="4AC1C395" w:rsidR="00494F2F" w:rsidRPr="00B02E35" w:rsidRDefault="00617C58" w:rsidP="00EF7650">
      <w:pPr>
        <w:pStyle w:val="Ttulo3"/>
        <w:numPr>
          <w:ilvl w:val="1"/>
          <w:numId w:val="5"/>
        </w:numPr>
        <w:tabs>
          <w:tab w:val="left" w:pos="851"/>
        </w:tabs>
        <w:spacing w:before="0" w:line="360" w:lineRule="auto"/>
        <w:ind w:left="851" w:hanging="425"/>
        <w:jc w:val="both"/>
        <w:rPr>
          <w:rFonts w:ascii="Calibri" w:hAnsi="Calibri" w:cs="Calibri"/>
          <w:lang w:val="fr-FR"/>
        </w:rPr>
      </w:pPr>
      <w:r w:rsidRPr="00B02E35">
        <w:rPr>
          <w:rFonts w:ascii="Calibri" w:hAnsi="Calibri" w:cs="Calibri"/>
          <w:spacing w:val="-8"/>
          <w:lang w:val="fr-FR"/>
        </w:rPr>
        <w:t>Réseau d'eaux usées domestiques</w:t>
      </w:r>
    </w:p>
    <w:p w14:paraId="6CDF9303" w14:textId="77777777" w:rsidR="00494F2F" w:rsidRPr="00B02E35" w:rsidRDefault="00494F2F" w:rsidP="00B039A3">
      <w:pPr>
        <w:pStyle w:val="Corpodetexto"/>
        <w:spacing w:line="360" w:lineRule="auto"/>
        <w:ind w:left="1134"/>
        <w:jc w:val="both"/>
        <w:rPr>
          <w:rFonts w:ascii="Calibri" w:hAnsi="Calibri" w:cs="Calibri"/>
          <w:w w:val="105"/>
          <w:lang w:val="fr-FR"/>
        </w:rPr>
      </w:pPr>
    </w:p>
    <w:p w14:paraId="6CDF9304" w14:textId="6D5AA298" w:rsidR="00494F2F" w:rsidRPr="00B02E35" w:rsidRDefault="00AF5653" w:rsidP="00B039A3">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Le réseau d'eaux usées domestiques est destiné à la collecte et à l'évacuation des eaux usées produites dans les installations sanitaires du </w:t>
      </w:r>
      <w:r w:rsidR="00B039A3" w:rsidRPr="00B02E35">
        <w:rPr>
          <w:rFonts w:ascii="Calibri" w:hAnsi="Calibri" w:cs="Calibri"/>
          <w:w w:val="105"/>
          <w:lang w:val="fr-FR"/>
        </w:rPr>
        <w:t>bâtiment</w:t>
      </w:r>
      <w:r w:rsidRPr="00B02E35">
        <w:rPr>
          <w:rFonts w:ascii="Calibri" w:hAnsi="Calibri" w:cs="Calibri"/>
          <w:w w:val="105"/>
          <w:lang w:val="fr-FR"/>
        </w:rPr>
        <w:t>.</w:t>
      </w:r>
    </w:p>
    <w:p w14:paraId="202BFF4C" w14:textId="77777777" w:rsidR="00B039A3" w:rsidRPr="00B02E35" w:rsidRDefault="00B039A3" w:rsidP="00B039A3">
      <w:pPr>
        <w:pStyle w:val="Corpodetexto"/>
        <w:spacing w:line="360" w:lineRule="auto"/>
        <w:ind w:left="1134"/>
        <w:jc w:val="both"/>
        <w:rPr>
          <w:rFonts w:ascii="Calibri" w:hAnsi="Calibri" w:cs="Calibri"/>
          <w:w w:val="105"/>
          <w:lang w:val="fr-FR"/>
        </w:rPr>
      </w:pPr>
    </w:p>
    <w:p w14:paraId="6CDF9305" w14:textId="542EB211" w:rsidR="00494F2F" w:rsidRPr="00B02E35" w:rsidRDefault="00AF5653" w:rsidP="00B039A3">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lastRenderedPageBreak/>
        <w:t xml:space="preserve">Les débits produits dans les dispositifs seront acheminés par des conduites de décharge vers des tuyaux de descente. Les tuyaux de descente conduiront à leur tour les débits jusqu'au </w:t>
      </w:r>
      <w:r w:rsidR="002E412A" w:rsidRPr="00B02E35">
        <w:rPr>
          <w:rFonts w:ascii="Calibri" w:hAnsi="Calibri" w:cs="Calibri"/>
          <w:w w:val="105"/>
          <w:lang w:val="fr-FR"/>
        </w:rPr>
        <w:t>2</w:t>
      </w:r>
      <w:r w:rsidR="002E412A" w:rsidRPr="00B02E35">
        <w:rPr>
          <w:rFonts w:ascii="Calibri" w:hAnsi="Calibri" w:cs="Calibri"/>
          <w:w w:val="105"/>
          <w:vertAlign w:val="superscript"/>
          <w:lang w:val="fr-FR"/>
        </w:rPr>
        <w:t>ème</w:t>
      </w:r>
      <w:r w:rsidR="00D86253" w:rsidRPr="00B02E35">
        <w:rPr>
          <w:rFonts w:ascii="Calibri" w:hAnsi="Calibri" w:cs="Calibri"/>
          <w:w w:val="105"/>
          <w:lang w:val="fr-FR"/>
        </w:rPr>
        <w:t xml:space="preserve"> </w:t>
      </w:r>
      <w:r w:rsidRPr="00B02E35">
        <w:rPr>
          <w:rFonts w:ascii="Calibri" w:hAnsi="Calibri" w:cs="Calibri"/>
          <w:w w:val="105"/>
          <w:lang w:val="fr-FR"/>
        </w:rPr>
        <w:t>étage, d'où ils seront acheminés par des collecteurs vers le tuyau de descente existant du bâtiment.</w:t>
      </w:r>
    </w:p>
    <w:p w14:paraId="091A32AF" w14:textId="77777777" w:rsidR="00936A02" w:rsidRPr="00B02E35" w:rsidRDefault="00936A02" w:rsidP="00B039A3">
      <w:pPr>
        <w:pStyle w:val="Corpodetexto"/>
        <w:spacing w:line="360" w:lineRule="auto"/>
        <w:ind w:left="1134"/>
        <w:jc w:val="both"/>
        <w:rPr>
          <w:rFonts w:ascii="Calibri" w:hAnsi="Calibri" w:cs="Calibri"/>
          <w:w w:val="105"/>
          <w:lang w:val="fr-FR"/>
        </w:rPr>
      </w:pPr>
    </w:p>
    <w:p w14:paraId="68FF837B" w14:textId="77777777" w:rsidR="008B35B5" w:rsidRPr="00B02E35" w:rsidRDefault="008B35B5" w:rsidP="00B039A3">
      <w:pPr>
        <w:pStyle w:val="Corpodetexto"/>
        <w:spacing w:line="360" w:lineRule="auto"/>
        <w:ind w:left="1134"/>
        <w:jc w:val="both"/>
        <w:rPr>
          <w:rFonts w:ascii="Calibri" w:hAnsi="Calibri" w:cs="Calibri"/>
          <w:w w:val="105"/>
          <w:lang w:val="fr-FR"/>
        </w:rPr>
      </w:pPr>
    </w:p>
    <w:p w14:paraId="6CDF9307" w14:textId="0A2B077A" w:rsidR="00494F2F" w:rsidRPr="00B02E35" w:rsidRDefault="002E412A" w:rsidP="00EF7650">
      <w:pPr>
        <w:pStyle w:val="Ttulo2"/>
        <w:numPr>
          <w:ilvl w:val="0"/>
          <w:numId w:val="5"/>
        </w:numPr>
        <w:tabs>
          <w:tab w:val="left" w:pos="670"/>
        </w:tabs>
        <w:spacing w:line="360" w:lineRule="auto"/>
        <w:ind w:left="670" w:hanging="244"/>
        <w:jc w:val="both"/>
        <w:rPr>
          <w:rFonts w:ascii="Calibri" w:hAnsi="Calibri" w:cs="Calibri"/>
          <w:lang w:val="fr-FR"/>
        </w:rPr>
      </w:pPr>
      <w:r w:rsidRPr="00B02E35">
        <w:rPr>
          <w:rFonts w:ascii="Calibri" w:hAnsi="Calibri" w:cs="Calibri"/>
          <w:w w:val="85"/>
          <w:lang w:val="fr-FR"/>
        </w:rPr>
        <w:t>BASES DE CALCUL ET DIMENSIONNEMENT</w:t>
      </w:r>
    </w:p>
    <w:p w14:paraId="6CDF9308" w14:textId="77777777" w:rsidR="00494F2F" w:rsidRPr="00B02E35" w:rsidRDefault="00494F2F" w:rsidP="00C4495C">
      <w:pPr>
        <w:pStyle w:val="Corpodetexto"/>
        <w:spacing w:line="360" w:lineRule="auto"/>
        <w:ind w:left="1134"/>
        <w:jc w:val="both"/>
        <w:rPr>
          <w:rFonts w:ascii="Calibri" w:hAnsi="Calibri" w:cs="Calibri"/>
          <w:b/>
          <w:sz w:val="22"/>
          <w:lang w:val="fr-FR"/>
        </w:rPr>
      </w:pPr>
    </w:p>
    <w:p w14:paraId="6CDF9309" w14:textId="7D45FCF4" w:rsidR="00494F2F" w:rsidRPr="00B02E35" w:rsidRDefault="00733DE4" w:rsidP="00733DE4">
      <w:pPr>
        <w:pStyle w:val="PargrafodaLista"/>
        <w:numPr>
          <w:ilvl w:val="1"/>
          <w:numId w:val="5"/>
        </w:numPr>
        <w:rPr>
          <w:rFonts w:ascii="Calibri" w:hAnsi="Calibri" w:cs="Calibri"/>
          <w:b/>
          <w:bCs/>
          <w:spacing w:val="-8"/>
          <w:lang w:val="fr-FR"/>
        </w:rPr>
      </w:pPr>
      <w:bookmarkStart w:id="1" w:name="_TOC_250026"/>
      <w:bookmarkEnd w:id="1"/>
      <w:r w:rsidRPr="00B02E35">
        <w:rPr>
          <w:rFonts w:ascii="Calibri" w:hAnsi="Calibri" w:cs="Calibri"/>
          <w:b/>
          <w:bCs/>
          <w:spacing w:val="-8"/>
          <w:lang w:val="fr-FR"/>
        </w:rPr>
        <w:t>Réseau d'eaux usées domestiques</w:t>
      </w:r>
    </w:p>
    <w:p w14:paraId="6CDF930A" w14:textId="77777777" w:rsidR="00494F2F" w:rsidRPr="00B02E35" w:rsidRDefault="00494F2F" w:rsidP="00C4495C">
      <w:pPr>
        <w:pStyle w:val="Corpodetexto"/>
        <w:spacing w:line="360" w:lineRule="auto"/>
        <w:ind w:left="1134"/>
        <w:jc w:val="both"/>
        <w:rPr>
          <w:rFonts w:ascii="Calibri" w:hAnsi="Calibri" w:cs="Calibri"/>
          <w:b/>
          <w:sz w:val="22"/>
          <w:lang w:val="fr-FR"/>
        </w:rPr>
      </w:pPr>
    </w:p>
    <w:p w14:paraId="6CDF930B" w14:textId="77777777" w:rsidR="00494F2F" w:rsidRPr="00B02E35" w:rsidRDefault="00AF5653" w:rsidP="00EF7650">
      <w:pPr>
        <w:pStyle w:val="Ttulo4"/>
        <w:numPr>
          <w:ilvl w:val="2"/>
          <w:numId w:val="5"/>
        </w:numPr>
        <w:tabs>
          <w:tab w:val="left" w:pos="1036"/>
        </w:tabs>
        <w:spacing w:line="360" w:lineRule="auto"/>
        <w:ind w:left="1036" w:hanging="610"/>
        <w:jc w:val="both"/>
        <w:rPr>
          <w:rFonts w:ascii="Calibri" w:hAnsi="Calibri" w:cs="Calibri"/>
          <w:u w:val="none"/>
          <w:lang w:val="fr-FR"/>
        </w:rPr>
      </w:pPr>
      <w:r w:rsidRPr="00B02E35">
        <w:rPr>
          <w:rFonts w:ascii="Calibri" w:hAnsi="Calibri" w:cs="Calibri"/>
          <w:w w:val="105"/>
          <w:lang w:val="fr-FR"/>
        </w:rPr>
        <w:t xml:space="preserve">Détermination des </w:t>
      </w:r>
      <w:r w:rsidRPr="00B02E35">
        <w:rPr>
          <w:rFonts w:ascii="Calibri" w:hAnsi="Calibri" w:cs="Calibri"/>
          <w:spacing w:val="-2"/>
          <w:w w:val="105"/>
          <w:lang w:val="fr-FR"/>
        </w:rPr>
        <w:t>débits</w:t>
      </w:r>
    </w:p>
    <w:p w14:paraId="6CDF930C" w14:textId="77777777" w:rsidR="00494F2F" w:rsidRPr="00B02E35" w:rsidRDefault="00494F2F" w:rsidP="00C4495C">
      <w:pPr>
        <w:pStyle w:val="Corpodetexto"/>
        <w:spacing w:line="360" w:lineRule="auto"/>
        <w:ind w:left="1134"/>
        <w:jc w:val="both"/>
        <w:rPr>
          <w:rFonts w:ascii="Calibri" w:hAnsi="Calibri" w:cs="Calibri"/>
          <w:w w:val="105"/>
          <w:lang w:val="fr-FR"/>
        </w:rPr>
      </w:pPr>
    </w:p>
    <w:p w14:paraId="6CDF930D" w14:textId="71115510" w:rsidR="00494F2F" w:rsidRPr="00B02E35" w:rsidRDefault="00AF5653" w:rsidP="00C4495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La détermination des débits des eaux usées domestiques a été effectuée en tenant compte des débits minimaux de rejet des appareils et équipements sanitaires.</w:t>
      </w:r>
    </w:p>
    <w:p w14:paraId="04EEA838" w14:textId="77777777" w:rsidR="00062ABA" w:rsidRPr="00B02E35" w:rsidRDefault="00062ABA" w:rsidP="00C4495C">
      <w:pPr>
        <w:pStyle w:val="Corpodetexto"/>
        <w:spacing w:line="360" w:lineRule="auto"/>
        <w:ind w:left="1134"/>
        <w:jc w:val="both"/>
        <w:rPr>
          <w:rFonts w:ascii="Calibri" w:hAnsi="Calibri" w:cs="Calibri"/>
          <w:w w:val="105"/>
          <w:lang w:val="fr-FR"/>
        </w:rPr>
      </w:pPr>
    </w:p>
    <w:p w14:paraId="6CDF930E" w14:textId="77777777" w:rsidR="00494F2F" w:rsidRPr="00B02E35" w:rsidRDefault="00AF5653" w:rsidP="00C4495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débits pris en compte sont donc les suivants :</w:t>
      </w:r>
    </w:p>
    <w:p w14:paraId="6CDF930F" w14:textId="77777777" w:rsidR="00494F2F" w:rsidRPr="00B02E35" w:rsidRDefault="00494F2F" w:rsidP="00C4495C">
      <w:pPr>
        <w:pStyle w:val="Corpodetexto"/>
        <w:spacing w:line="360" w:lineRule="auto"/>
        <w:ind w:left="1134"/>
        <w:jc w:val="both"/>
        <w:rPr>
          <w:rFonts w:ascii="Calibri" w:hAnsi="Calibri" w:cs="Calibri"/>
          <w:w w:val="105"/>
          <w:lang w:val="fr-FR"/>
        </w:rPr>
      </w:pPr>
    </w:p>
    <w:p w14:paraId="64DE7D37" w14:textId="2CA857D9" w:rsidR="001D0EDD" w:rsidRPr="00B02E35" w:rsidRDefault="00AF5653" w:rsidP="00245A95">
      <w:pPr>
        <w:pStyle w:val="Corpodetexto"/>
        <w:numPr>
          <w:ilvl w:val="0"/>
          <w:numId w:val="9"/>
        </w:numPr>
        <w:spacing w:line="360" w:lineRule="auto"/>
        <w:ind w:left="1985" w:hanging="284"/>
        <w:jc w:val="both"/>
        <w:rPr>
          <w:rFonts w:ascii="Calibri" w:hAnsi="Calibri" w:cs="Calibri"/>
          <w:w w:val="105"/>
          <w:lang w:val="fr-FR"/>
        </w:rPr>
      </w:pPr>
      <w:r w:rsidRPr="00B02E35">
        <w:rPr>
          <w:rFonts w:ascii="Calibri" w:hAnsi="Calibri" w:cs="Calibri"/>
          <w:w w:val="105"/>
          <w:lang w:val="fr-FR"/>
        </w:rPr>
        <w:t>Cuvette de WC</w:t>
      </w:r>
      <w:r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Pr="00B02E35">
        <w:rPr>
          <w:rFonts w:ascii="Calibri" w:hAnsi="Calibri" w:cs="Calibri"/>
          <w:w w:val="105"/>
          <w:lang w:val="fr-FR"/>
        </w:rPr>
        <w:t>90 l/min</w:t>
      </w:r>
    </w:p>
    <w:p w14:paraId="4F9417C8" w14:textId="38DC894E" w:rsidR="001D0EDD" w:rsidRPr="00B02E35" w:rsidRDefault="00AF5653" w:rsidP="00245A95">
      <w:pPr>
        <w:pStyle w:val="Corpodetexto"/>
        <w:numPr>
          <w:ilvl w:val="0"/>
          <w:numId w:val="9"/>
        </w:numPr>
        <w:spacing w:line="360" w:lineRule="auto"/>
        <w:ind w:left="1985" w:hanging="284"/>
        <w:jc w:val="both"/>
        <w:rPr>
          <w:rFonts w:ascii="Calibri" w:hAnsi="Calibri" w:cs="Calibri"/>
          <w:w w:val="105"/>
          <w:lang w:val="fr-FR"/>
        </w:rPr>
      </w:pPr>
      <w:r w:rsidRPr="00B02E35">
        <w:rPr>
          <w:rFonts w:ascii="Calibri" w:hAnsi="Calibri" w:cs="Calibri"/>
          <w:w w:val="105"/>
          <w:lang w:val="fr-FR"/>
        </w:rPr>
        <w:t>Lavabo</w:t>
      </w:r>
      <w:r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Pr="00B02E35">
        <w:rPr>
          <w:rFonts w:ascii="Calibri" w:hAnsi="Calibri" w:cs="Calibri"/>
          <w:w w:val="105"/>
          <w:lang w:val="fr-FR"/>
        </w:rPr>
        <w:t>30 l/min</w:t>
      </w:r>
    </w:p>
    <w:p w14:paraId="6CDF9314" w14:textId="0A41DAEA" w:rsidR="00494F2F" w:rsidRPr="00B02E35" w:rsidRDefault="00AF5653" w:rsidP="001D0EDD">
      <w:pPr>
        <w:pStyle w:val="Corpodetexto"/>
        <w:numPr>
          <w:ilvl w:val="0"/>
          <w:numId w:val="9"/>
        </w:numPr>
        <w:spacing w:line="360" w:lineRule="auto"/>
        <w:ind w:left="1985" w:hanging="284"/>
        <w:jc w:val="both"/>
        <w:rPr>
          <w:rFonts w:ascii="Calibri" w:hAnsi="Calibri" w:cs="Calibri"/>
          <w:w w:val="105"/>
          <w:lang w:val="fr-FR"/>
        </w:rPr>
      </w:pPr>
      <w:r w:rsidRPr="00B02E35">
        <w:rPr>
          <w:rFonts w:ascii="Calibri" w:hAnsi="Calibri" w:cs="Calibri"/>
          <w:w w:val="105"/>
          <w:lang w:val="fr-FR"/>
        </w:rPr>
        <w:t>Douche</w:t>
      </w:r>
      <w:r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001D0EDD" w:rsidRPr="00B02E35">
        <w:rPr>
          <w:rFonts w:ascii="Calibri" w:hAnsi="Calibri" w:cs="Calibri"/>
          <w:w w:val="105"/>
          <w:lang w:val="fr-FR"/>
        </w:rPr>
        <w:tab/>
      </w:r>
      <w:r w:rsidRPr="00B02E35">
        <w:rPr>
          <w:rFonts w:ascii="Calibri" w:hAnsi="Calibri" w:cs="Calibri"/>
          <w:w w:val="105"/>
          <w:lang w:val="fr-FR"/>
        </w:rPr>
        <w:t>30 l/min</w:t>
      </w:r>
    </w:p>
    <w:p w14:paraId="6CDF9315" w14:textId="77777777" w:rsidR="00494F2F" w:rsidRPr="00B02E35" w:rsidRDefault="00494F2F" w:rsidP="001D0EDD">
      <w:pPr>
        <w:pStyle w:val="Corpodetexto"/>
        <w:spacing w:line="360" w:lineRule="auto"/>
        <w:ind w:left="1134"/>
        <w:jc w:val="both"/>
        <w:rPr>
          <w:rFonts w:ascii="Calibri" w:hAnsi="Calibri" w:cs="Calibri"/>
          <w:w w:val="105"/>
          <w:lang w:val="fr-FR"/>
        </w:rPr>
      </w:pPr>
    </w:p>
    <w:p w14:paraId="6CDF9316" w14:textId="77777777" w:rsidR="00494F2F" w:rsidRPr="00B02E35" w:rsidRDefault="00AF5653" w:rsidP="001D0EDD">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Compte tenu de la possibilité que tous les appareils et équipements sanitaires ne fonctionnent pas simultanément, un coefficient de simultanéité conforme à l'annexe XV du règlement a été pris en considération pour déterminer les débits de calcul, afin d'obtenir les débits de calcul en fonction des débits cumulés.</w:t>
      </w:r>
    </w:p>
    <w:p w14:paraId="4FE15E60" w14:textId="77777777" w:rsidR="001D0EDD" w:rsidRPr="00B02E35" w:rsidRDefault="001D0EDD" w:rsidP="001D0EDD">
      <w:pPr>
        <w:pStyle w:val="Corpodetexto"/>
        <w:spacing w:line="360" w:lineRule="auto"/>
        <w:ind w:left="1134"/>
        <w:jc w:val="both"/>
        <w:rPr>
          <w:rFonts w:ascii="Calibri" w:hAnsi="Calibri" w:cs="Calibri"/>
          <w:w w:val="105"/>
          <w:lang w:val="fr-FR"/>
        </w:rPr>
      </w:pPr>
    </w:p>
    <w:p w14:paraId="6CDF9317" w14:textId="77777777" w:rsidR="00494F2F" w:rsidRPr="00B02E35" w:rsidRDefault="00AF5653" w:rsidP="00EF7650">
      <w:pPr>
        <w:pStyle w:val="Ttulo4"/>
        <w:numPr>
          <w:ilvl w:val="2"/>
          <w:numId w:val="5"/>
        </w:numPr>
        <w:tabs>
          <w:tab w:val="left" w:pos="1036"/>
        </w:tabs>
        <w:spacing w:line="360" w:lineRule="auto"/>
        <w:ind w:left="1036" w:hanging="610"/>
        <w:jc w:val="both"/>
        <w:rPr>
          <w:rFonts w:ascii="Calibri" w:hAnsi="Calibri" w:cs="Calibri"/>
          <w:u w:val="none"/>
          <w:lang w:val="fr-FR"/>
        </w:rPr>
      </w:pPr>
      <w:r w:rsidRPr="00B02E35">
        <w:rPr>
          <w:rFonts w:ascii="Calibri" w:hAnsi="Calibri" w:cs="Calibri"/>
          <w:spacing w:val="4"/>
          <w:lang w:val="fr-FR"/>
        </w:rPr>
        <w:t xml:space="preserve">Dimensionnement </w:t>
      </w:r>
      <w:r w:rsidRPr="00B02E35">
        <w:rPr>
          <w:rFonts w:ascii="Calibri" w:hAnsi="Calibri" w:cs="Calibri"/>
          <w:spacing w:val="-2"/>
          <w:lang w:val="fr-FR"/>
        </w:rPr>
        <w:t>hydraulique</w:t>
      </w:r>
    </w:p>
    <w:p w14:paraId="6CDF9318" w14:textId="77777777" w:rsidR="00494F2F" w:rsidRPr="00B02E35" w:rsidRDefault="00494F2F" w:rsidP="00BE0DFC">
      <w:pPr>
        <w:pStyle w:val="Corpodetexto"/>
        <w:spacing w:line="360" w:lineRule="auto"/>
        <w:ind w:left="1134"/>
        <w:jc w:val="both"/>
        <w:rPr>
          <w:rFonts w:ascii="Calibri" w:hAnsi="Calibri" w:cs="Calibri"/>
          <w:lang w:val="fr-FR"/>
        </w:rPr>
      </w:pPr>
    </w:p>
    <w:p w14:paraId="6CDF9319" w14:textId="31944AC3" w:rsidR="00494F2F" w:rsidRPr="00B02E35" w:rsidRDefault="00AF5653" w:rsidP="00BE0DFC">
      <w:pPr>
        <w:pStyle w:val="Ttulo5"/>
        <w:spacing w:line="360" w:lineRule="auto"/>
        <w:jc w:val="both"/>
        <w:rPr>
          <w:rFonts w:ascii="Calibri" w:hAnsi="Calibri" w:cs="Calibri"/>
          <w:lang w:val="fr-FR"/>
        </w:rPr>
      </w:pPr>
      <w:r w:rsidRPr="00B02E35">
        <w:rPr>
          <w:rFonts w:ascii="Calibri" w:hAnsi="Calibri" w:cs="Calibri"/>
          <w:spacing w:val="-8"/>
          <w:lang w:val="fr-FR"/>
        </w:rPr>
        <w:t>Branches de décharge et collecteurs</w:t>
      </w:r>
    </w:p>
    <w:p w14:paraId="6CDF931A" w14:textId="77777777" w:rsidR="00494F2F" w:rsidRPr="00B02E35" w:rsidRDefault="00494F2F" w:rsidP="00BE0DFC">
      <w:pPr>
        <w:pStyle w:val="Corpodetexto"/>
        <w:spacing w:line="360" w:lineRule="auto"/>
        <w:ind w:left="1134"/>
        <w:jc w:val="both"/>
        <w:rPr>
          <w:rFonts w:ascii="Calibri" w:hAnsi="Calibri" w:cs="Calibri"/>
          <w:w w:val="105"/>
          <w:lang w:val="fr-FR"/>
        </w:rPr>
      </w:pPr>
    </w:p>
    <w:p w14:paraId="6CDF931B" w14:textId="40F92885" w:rsidR="00494F2F" w:rsidRPr="00B02E35" w:rsidRDefault="00AF5653" w:rsidP="00BE0D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diamètres nominaux adoptés pour les dérivations de vidange individuelles respectent les valeurs minimales fixées dans le règlement.</w:t>
      </w:r>
    </w:p>
    <w:p w14:paraId="6541B2AF" w14:textId="77777777" w:rsidR="00BE0DFC" w:rsidRPr="00B02E35" w:rsidRDefault="00BE0DFC" w:rsidP="00BE0DFC">
      <w:pPr>
        <w:pStyle w:val="Corpodetexto"/>
        <w:spacing w:line="360" w:lineRule="auto"/>
        <w:ind w:left="1134"/>
        <w:jc w:val="both"/>
        <w:rPr>
          <w:rFonts w:ascii="Calibri" w:hAnsi="Calibri" w:cs="Calibri"/>
          <w:w w:val="105"/>
          <w:lang w:val="fr-FR"/>
        </w:rPr>
      </w:pPr>
    </w:p>
    <w:p w14:paraId="6CDF931C" w14:textId="0F6ED7C7" w:rsidR="00494F2F" w:rsidRPr="00B02E35" w:rsidRDefault="00AF5653" w:rsidP="00BE0D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Les branches de décharge non individuelles et les collecteurs ont été dimensionnés à partir de la formule de Manning-Strickler, les débits de calcul étant connus, et en considérant un écoulement ne dépassant pas la moitié de la section et une pente comprise entre 10 mm/m et </w:t>
      </w:r>
      <w:r w:rsidRPr="00B02E35">
        <w:rPr>
          <w:rFonts w:ascii="Calibri" w:hAnsi="Calibri" w:cs="Calibri"/>
          <w:w w:val="105"/>
          <w:lang w:val="fr-FR"/>
        </w:rPr>
        <w:lastRenderedPageBreak/>
        <w:t>40 mm/m, tout en garantissant, pour les collecteurs, le diamètre minimal réglementaire de 100 mm.</w:t>
      </w:r>
    </w:p>
    <w:p w14:paraId="19D0BB9D" w14:textId="77777777" w:rsidR="00BE0DFC" w:rsidRPr="00B02E35" w:rsidRDefault="00BE0DFC" w:rsidP="00BE0DFC">
      <w:pPr>
        <w:pStyle w:val="Corpodetexto"/>
        <w:spacing w:line="360" w:lineRule="auto"/>
        <w:ind w:left="1134"/>
        <w:jc w:val="both"/>
        <w:rPr>
          <w:rFonts w:ascii="Calibri" w:hAnsi="Calibri" w:cs="Calibri"/>
          <w:w w:val="105"/>
          <w:lang w:val="fr-FR"/>
        </w:rPr>
      </w:pPr>
    </w:p>
    <w:p w14:paraId="6CDF931D" w14:textId="002E2CBE" w:rsidR="00494F2F" w:rsidRPr="00B02E35" w:rsidRDefault="00AF5653" w:rsidP="00BE0D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Pour le diamètre commercial adopté, les conditions réglementaires imposées à la vitesse d'écoulement et les conditions </w:t>
      </w:r>
      <w:r w:rsidR="00B26933" w:rsidRPr="00B02E35">
        <w:rPr>
          <w:rFonts w:ascii="Calibri" w:hAnsi="Calibri" w:cs="Calibri"/>
          <w:w w:val="105"/>
          <w:lang w:val="fr-FR"/>
        </w:rPr>
        <w:t xml:space="preserve">d'autonettoyage </w:t>
      </w:r>
      <w:r w:rsidRPr="00B02E35">
        <w:rPr>
          <w:rFonts w:ascii="Calibri" w:hAnsi="Calibri" w:cs="Calibri"/>
          <w:w w:val="105"/>
          <w:lang w:val="fr-FR"/>
        </w:rPr>
        <w:t>des canalisations ont été vérifiées, à savoir :</w:t>
      </w:r>
    </w:p>
    <w:p w14:paraId="40694E5C" w14:textId="77777777" w:rsidR="00BE0DFC" w:rsidRPr="00B02E35" w:rsidRDefault="00BE0DFC" w:rsidP="00BE0DFC">
      <w:pPr>
        <w:pStyle w:val="Corpodetexto"/>
        <w:spacing w:line="360" w:lineRule="auto"/>
        <w:ind w:left="1134"/>
        <w:jc w:val="both"/>
        <w:rPr>
          <w:rFonts w:ascii="Calibri" w:hAnsi="Calibri" w:cs="Calibri"/>
          <w:w w:val="105"/>
          <w:lang w:val="fr-FR"/>
        </w:rPr>
      </w:pPr>
    </w:p>
    <w:p w14:paraId="3EDAA36C" w14:textId="4EF6AA13" w:rsidR="00477C4F" w:rsidRPr="00B02E35" w:rsidRDefault="00AF5653" w:rsidP="00477C4F">
      <w:pPr>
        <w:pStyle w:val="Corpodetexto"/>
        <w:numPr>
          <w:ilvl w:val="0"/>
          <w:numId w:val="10"/>
        </w:numPr>
        <w:spacing w:line="360" w:lineRule="auto"/>
        <w:ind w:left="1985" w:hanging="284"/>
        <w:jc w:val="both"/>
        <w:rPr>
          <w:rFonts w:ascii="Calibri" w:hAnsi="Calibri" w:cs="Calibri"/>
          <w:w w:val="105"/>
          <w:lang w:val="fr-FR"/>
        </w:rPr>
      </w:pPr>
      <w:proofErr w:type="gramStart"/>
      <w:r w:rsidRPr="00B02E35">
        <w:rPr>
          <w:rFonts w:ascii="Calibri" w:hAnsi="Calibri" w:cs="Calibri"/>
          <w:w w:val="105"/>
          <w:lang w:val="fr-FR"/>
        </w:rPr>
        <w:t>vitesse</w:t>
      </w:r>
      <w:proofErr w:type="gramEnd"/>
      <w:r w:rsidRPr="00B02E35">
        <w:rPr>
          <w:rFonts w:ascii="Calibri" w:hAnsi="Calibri" w:cs="Calibri"/>
          <w:w w:val="105"/>
          <w:lang w:val="fr-FR"/>
        </w:rPr>
        <w:t xml:space="preserve"> d'écoulement (sauf dans </w:t>
      </w:r>
      <w:r w:rsidR="00B26933" w:rsidRPr="00B02E35">
        <w:rPr>
          <w:rFonts w:ascii="Calibri" w:hAnsi="Calibri" w:cs="Calibri"/>
          <w:w w:val="105"/>
          <w:lang w:val="fr-FR"/>
        </w:rPr>
        <w:t xml:space="preserve">les </w:t>
      </w:r>
      <w:r w:rsidRPr="00B02E35">
        <w:rPr>
          <w:rFonts w:ascii="Calibri" w:hAnsi="Calibri" w:cs="Calibri"/>
          <w:w w:val="105"/>
          <w:lang w:val="fr-FR"/>
        </w:rPr>
        <w:t>collecteurs de tête)</w:t>
      </w:r>
    </w:p>
    <w:p w14:paraId="0286A393" w14:textId="77777777" w:rsidR="00477C4F" w:rsidRPr="00B02E35" w:rsidRDefault="00AF5653" w:rsidP="00477C4F">
      <w:pPr>
        <w:pStyle w:val="Corpodetexto"/>
        <w:numPr>
          <w:ilvl w:val="0"/>
          <w:numId w:val="10"/>
        </w:numPr>
        <w:spacing w:line="360" w:lineRule="auto"/>
        <w:ind w:left="1985" w:hanging="284"/>
        <w:jc w:val="both"/>
        <w:rPr>
          <w:rFonts w:ascii="Calibri" w:hAnsi="Calibri" w:cs="Calibri"/>
          <w:w w:val="105"/>
          <w:lang w:val="fr-FR"/>
        </w:rPr>
      </w:pPr>
      <w:r w:rsidRPr="00B02E35">
        <w:rPr>
          <w:rFonts w:ascii="Calibri" w:hAnsi="Calibri" w:cs="Calibri"/>
          <w:w w:val="105"/>
          <w:lang w:val="fr-FR"/>
        </w:rPr>
        <w:t>0,6 m/s&lt; v. esc.&lt; 3,0 m/s</w:t>
      </w:r>
    </w:p>
    <w:p w14:paraId="7EDFD518" w14:textId="42EFAC20" w:rsidR="00477C4F" w:rsidRPr="00B02E35" w:rsidRDefault="00AF5653" w:rsidP="00477C4F">
      <w:pPr>
        <w:pStyle w:val="Corpodetexto"/>
        <w:numPr>
          <w:ilvl w:val="0"/>
          <w:numId w:val="10"/>
        </w:numPr>
        <w:spacing w:line="360" w:lineRule="auto"/>
        <w:ind w:left="1985" w:hanging="284"/>
        <w:jc w:val="both"/>
        <w:rPr>
          <w:rFonts w:ascii="Calibri" w:hAnsi="Calibri" w:cs="Calibri"/>
          <w:w w:val="105"/>
          <w:lang w:val="fr-FR"/>
        </w:rPr>
      </w:pPr>
      <w:proofErr w:type="gramStart"/>
      <w:r w:rsidRPr="00B02E35">
        <w:rPr>
          <w:rFonts w:ascii="Calibri" w:hAnsi="Calibri" w:cs="Calibri"/>
          <w:w w:val="105"/>
          <w:lang w:val="fr-FR"/>
        </w:rPr>
        <w:t>conditions</w:t>
      </w:r>
      <w:proofErr w:type="gramEnd"/>
      <w:r w:rsidRPr="00B02E35">
        <w:rPr>
          <w:rFonts w:ascii="Calibri" w:hAnsi="Calibri" w:cs="Calibri"/>
          <w:w w:val="105"/>
          <w:lang w:val="fr-FR"/>
        </w:rPr>
        <w:t xml:space="preserve"> d'autonettoyage des canalisations (sauf dans </w:t>
      </w:r>
      <w:r w:rsidR="00B26933" w:rsidRPr="00B02E35">
        <w:rPr>
          <w:rFonts w:ascii="Calibri" w:hAnsi="Calibri" w:cs="Calibri"/>
          <w:w w:val="105"/>
          <w:lang w:val="fr-FR"/>
        </w:rPr>
        <w:t xml:space="preserve">les </w:t>
      </w:r>
      <w:r w:rsidRPr="00B02E35">
        <w:rPr>
          <w:rFonts w:ascii="Calibri" w:hAnsi="Calibri" w:cs="Calibri"/>
          <w:w w:val="105"/>
          <w:lang w:val="fr-FR"/>
        </w:rPr>
        <w:t>collecteurs de tête)</w:t>
      </w:r>
    </w:p>
    <w:p w14:paraId="6CDF9324" w14:textId="151C6F20" w:rsidR="00494F2F" w:rsidRPr="00B02E35" w:rsidRDefault="00AF5653" w:rsidP="00477C4F">
      <w:pPr>
        <w:pStyle w:val="Corpodetexto"/>
        <w:numPr>
          <w:ilvl w:val="0"/>
          <w:numId w:val="10"/>
        </w:numPr>
        <w:spacing w:line="360" w:lineRule="auto"/>
        <w:ind w:left="1985" w:hanging="284"/>
        <w:jc w:val="both"/>
        <w:rPr>
          <w:rFonts w:ascii="Calibri" w:hAnsi="Calibri" w:cs="Calibri"/>
          <w:w w:val="105"/>
          <w:lang w:val="fr-FR"/>
        </w:rPr>
      </w:pPr>
      <w:r w:rsidRPr="00B02E35">
        <w:rPr>
          <w:rFonts w:ascii="Calibri" w:hAnsi="Calibri" w:cs="Calibri"/>
          <w:w w:val="105"/>
          <w:lang w:val="fr-FR"/>
        </w:rPr>
        <w:t xml:space="preserve">La tension d'entraînement, </w:t>
      </w:r>
      <w:r w:rsidRPr="00B02E35">
        <w:rPr>
          <w:rFonts w:ascii="Calibri" w:hAnsi="Calibri" w:cs="Calibri"/>
          <w:w w:val="105"/>
          <w:lang w:val="fr-FR"/>
        </w:rPr>
        <w:t>, pour que les conditions d'autonettoyage des canalisations soient satisfaisantes, doit avoir une valeur minimale de 0,245 kg/m2, où :</w:t>
      </w:r>
    </w:p>
    <w:p w14:paraId="6CDF9325" w14:textId="77777777" w:rsidR="00494F2F" w:rsidRPr="00B02E35" w:rsidRDefault="00494F2F" w:rsidP="00B04F37">
      <w:pPr>
        <w:pStyle w:val="Corpodetexto"/>
        <w:spacing w:line="360" w:lineRule="auto"/>
        <w:ind w:left="1134"/>
        <w:jc w:val="both"/>
        <w:rPr>
          <w:rFonts w:ascii="Calibri" w:hAnsi="Calibri" w:cs="Calibri"/>
          <w:w w:val="105"/>
          <w:lang w:val="fr-FR"/>
        </w:rPr>
      </w:pPr>
    </w:p>
    <w:p w14:paraId="28213B1F" w14:textId="265BC549" w:rsidR="00B04F37" w:rsidRPr="00B02E35" w:rsidRDefault="00B04F37" w:rsidP="00B04F37">
      <w:pPr>
        <w:pStyle w:val="Corpodetexto"/>
        <w:spacing w:line="360" w:lineRule="auto"/>
        <w:ind w:left="1134"/>
        <w:jc w:val="center"/>
        <w:rPr>
          <w:rFonts w:ascii="Calibri" w:hAnsi="Calibri" w:cs="Calibri"/>
          <w:lang w:val="fr-FR"/>
        </w:rPr>
      </w:pPr>
      <w:r w:rsidRPr="00B02E35">
        <w:rPr>
          <w:rFonts w:ascii="Calibri" w:hAnsi="Calibri" w:cs="Calibri"/>
          <w:noProof/>
          <w:lang w:val="fr-FR"/>
        </w:rPr>
        <w:drawing>
          <wp:inline distT="0" distB="0" distL="0" distR="0" wp14:anchorId="29AC3BE4" wp14:editId="10342433">
            <wp:extent cx="1065865" cy="264577"/>
            <wp:effectExtent l="0" t="0" r="1270" b="2540"/>
            <wp:docPr id="13567528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752839" name=""/>
                    <pic:cNvPicPr/>
                  </pic:nvPicPr>
                  <pic:blipFill>
                    <a:blip r:embed="rId18"/>
                    <a:stretch>
                      <a:fillRect/>
                    </a:stretch>
                  </pic:blipFill>
                  <pic:spPr>
                    <a:xfrm>
                      <a:off x="0" y="0"/>
                      <a:ext cx="1081282" cy="268404"/>
                    </a:xfrm>
                    <a:prstGeom prst="rect">
                      <a:avLst/>
                    </a:prstGeom>
                  </pic:spPr>
                </pic:pic>
              </a:graphicData>
            </a:graphic>
          </wp:inline>
        </w:drawing>
      </w:r>
    </w:p>
    <w:p w14:paraId="6F7A07F2" w14:textId="77777777" w:rsidR="00B04F37" w:rsidRPr="00B02E35" w:rsidRDefault="00B04F37" w:rsidP="00B04F37">
      <w:pPr>
        <w:pStyle w:val="Corpodetexto"/>
        <w:spacing w:line="360" w:lineRule="auto"/>
        <w:ind w:left="1134"/>
        <w:jc w:val="both"/>
        <w:rPr>
          <w:rFonts w:ascii="Calibri" w:hAnsi="Calibri" w:cs="Calibri"/>
          <w:szCs w:val="22"/>
          <w:lang w:val="fr-FR"/>
        </w:rPr>
      </w:pPr>
    </w:p>
    <w:p w14:paraId="6CDF9328" w14:textId="7701971F" w:rsidR="00494F2F" w:rsidRPr="00B02E35" w:rsidRDefault="00AF5653" w:rsidP="00B04F37">
      <w:pPr>
        <w:pStyle w:val="Corpodetexto"/>
        <w:spacing w:line="360" w:lineRule="auto"/>
        <w:ind w:left="1134"/>
        <w:jc w:val="both"/>
        <w:rPr>
          <w:rFonts w:ascii="Calibri" w:hAnsi="Calibri" w:cs="Calibri"/>
          <w:lang w:val="fr-FR"/>
        </w:rPr>
      </w:pPr>
      <w:proofErr w:type="gramStart"/>
      <w:r w:rsidRPr="00B02E35">
        <w:rPr>
          <w:rFonts w:ascii="Calibri" w:hAnsi="Calibri" w:cs="Calibri"/>
          <w:w w:val="110"/>
          <w:lang w:val="fr-FR"/>
        </w:rPr>
        <w:t>où</w:t>
      </w:r>
      <w:proofErr w:type="gramEnd"/>
      <w:r w:rsidRPr="00B02E35">
        <w:rPr>
          <w:rFonts w:ascii="Calibri" w:hAnsi="Calibri" w:cs="Calibri"/>
          <w:w w:val="110"/>
          <w:lang w:val="fr-FR"/>
        </w:rPr>
        <w:t xml:space="preserve"> </w:t>
      </w:r>
      <w:r w:rsidRPr="00B02E35">
        <w:rPr>
          <w:rFonts w:ascii="Calibri" w:hAnsi="Calibri" w:cs="Calibri"/>
          <w:spacing w:val="-10"/>
          <w:w w:val="110"/>
          <w:lang w:val="fr-FR"/>
        </w:rPr>
        <w:t>:</w:t>
      </w:r>
    </w:p>
    <w:p w14:paraId="6CDF9329" w14:textId="77777777" w:rsidR="00494F2F" w:rsidRPr="00B02E35" w:rsidRDefault="00494F2F" w:rsidP="00B04F37">
      <w:pPr>
        <w:pStyle w:val="Corpodetexto"/>
        <w:spacing w:line="360" w:lineRule="auto"/>
        <w:ind w:left="1134"/>
        <w:jc w:val="both"/>
        <w:rPr>
          <w:rFonts w:ascii="Calibri" w:hAnsi="Calibri" w:cs="Calibri"/>
          <w:lang w:val="fr-FR"/>
        </w:rPr>
      </w:pPr>
    </w:p>
    <w:p w14:paraId="6CDF932A" w14:textId="66C38B3C" w:rsidR="00494F2F" w:rsidRPr="00B02E35" w:rsidRDefault="00B04F37" w:rsidP="00B04F37">
      <w:pPr>
        <w:pStyle w:val="Corpodetexto"/>
        <w:spacing w:line="360" w:lineRule="auto"/>
        <w:ind w:left="1134"/>
        <w:jc w:val="both"/>
        <w:rPr>
          <w:rFonts w:ascii="Calibri" w:hAnsi="Calibri" w:cs="Calibri"/>
          <w:lang w:val="fr-FR"/>
        </w:rPr>
      </w:pPr>
      <w:r w:rsidRPr="00B02E35">
        <w:rPr>
          <w:rFonts w:ascii="Calibri" w:hAnsi="Calibri" w:cs="Calibri"/>
          <w:b/>
          <w:bCs/>
          <w:w w:val="105"/>
          <w:lang w:val="fr-FR"/>
        </w:rPr>
        <w:t>Y</w:t>
      </w:r>
      <w:r w:rsidRPr="00B02E35">
        <w:rPr>
          <w:rFonts w:ascii="Calibri" w:hAnsi="Calibri" w:cs="Calibri"/>
          <w:w w:val="105"/>
          <w:lang w:val="fr-FR"/>
        </w:rPr>
        <w:t xml:space="preserve"> </w:t>
      </w:r>
      <w:r w:rsidR="00AF5653" w:rsidRPr="00B02E35">
        <w:rPr>
          <w:rFonts w:ascii="Calibri" w:hAnsi="Calibri" w:cs="Calibri"/>
          <w:w w:val="105"/>
          <w:lang w:val="fr-FR"/>
        </w:rPr>
        <w:t>- poids spécifique des eaux usées (la valeur adoptée est 10,78 x 10</w:t>
      </w:r>
      <w:r w:rsidR="00AF5653" w:rsidRPr="00B02E35">
        <w:rPr>
          <w:rFonts w:ascii="Calibri" w:hAnsi="Calibri" w:cs="Calibri"/>
          <w:w w:val="105"/>
          <w:vertAlign w:val="superscript"/>
          <w:lang w:val="fr-FR"/>
        </w:rPr>
        <w:t>2</w:t>
      </w:r>
      <w:r w:rsidR="00AF5653" w:rsidRPr="00B02E35">
        <w:rPr>
          <w:rFonts w:ascii="Calibri" w:hAnsi="Calibri" w:cs="Calibri"/>
          <w:w w:val="105"/>
          <w:lang w:val="fr-FR"/>
        </w:rPr>
        <w:t xml:space="preserve"> kg/m</w:t>
      </w:r>
      <w:r w:rsidR="00AF5653" w:rsidRPr="00B02E35">
        <w:rPr>
          <w:rFonts w:ascii="Calibri" w:hAnsi="Calibri" w:cs="Calibri"/>
          <w:w w:val="105"/>
          <w:vertAlign w:val="superscript"/>
          <w:lang w:val="fr-FR"/>
        </w:rPr>
        <w:t>3</w:t>
      </w:r>
      <w:r w:rsidR="00AF5653" w:rsidRPr="00B02E35">
        <w:rPr>
          <w:rFonts w:ascii="Calibri" w:hAnsi="Calibri" w:cs="Calibri"/>
          <w:spacing w:val="-10"/>
          <w:w w:val="105"/>
          <w:lang w:val="fr-FR"/>
        </w:rPr>
        <w:t xml:space="preserve"> )</w:t>
      </w:r>
    </w:p>
    <w:p w14:paraId="6CDF932B" w14:textId="77777777" w:rsidR="00494F2F" w:rsidRPr="00B02E35" w:rsidRDefault="00494F2F" w:rsidP="00B04F37">
      <w:pPr>
        <w:pStyle w:val="Corpodetexto"/>
        <w:spacing w:line="360" w:lineRule="auto"/>
        <w:ind w:left="1134"/>
        <w:jc w:val="both"/>
        <w:rPr>
          <w:rFonts w:ascii="Calibri" w:hAnsi="Calibri" w:cs="Calibri"/>
          <w:lang w:val="fr-FR"/>
        </w:rPr>
      </w:pPr>
    </w:p>
    <w:p w14:paraId="6CDF932C" w14:textId="53DFF110" w:rsidR="00494F2F" w:rsidRPr="00B02E35" w:rsidRDefault="00AF5653" w:rsidP="00B04F37">
      <w:pPr>
        <w:pStyle w:val="Corpodetexto"/>
        <w:spacing w:line="360" w:lineRule="auto"/>
        <w:ind w:left="1134"/>
        <w:jc w:val="both"/>
        <w:rPr>
          <w:rFonts w:ascii="Calibri" w:hAnsi="Calibri" w:cs="Calibri"/>
          <w:lang w:val="fr-FR"/>
        </w:rPr>
      </w:pPr>
      <w:r w:rsidRPr="00B02E35">
        <w:rPr>
          <w:rFonts w:ascii="Calibri" w:hAnsi="Calibri" w:cs="Calibri"/>
          <w:b/>
          <w:w w:val="105"/>
          <w:lang w:val="fr-FR"/>
        </w:rPr>
        <w:t xml:space="preserve">Rh </w:t>
      </w:r>
      <w:r w:rsidRPr="00B02E35">
        <w:rPr>
          <w:rFonts w:ascii="Calibri" w:hAnsi="Calibri" w:cs="Calibri"/>
          <w:w w:val="105"/>
          <w:lang w:val="fr-FR"/>
        </w:rPr>
        <w:t>- rayon hydraulique (m</w:t>
      </w:r>
      <w:r w:rsidRPr="00B02E35">
        <w:rPr>
          <w:rFonts w:ascii="Calibri" w:hAnsi="Calibri" w:cs="Calibri"/>
          <w:spacing w:val="-10"/>
          <w:w w:val="105"/>
          <w:lang w:val="fr-FR"/>
        </w:rPr>
        <w:t>)</w:t>
      </w:r>
    </w:p>
    <w:p w14:paraId="6CDF932D" w14:textId="77777777" w:rsidR="00494F2F" w:rsidRPr="00B02E35" w:rsidRDefault="00494F2F" w:rsidP="00B04F37">
      <w:pPr>
        <w:pStyle w:val="Corpodetexto"/>
        <w:spacing w:line="360" w:lineRule="auto"/>
        <w:ind w:left="1134"/>
        <w:jc w:val="both"/>
        <w:rPr>
          <w:rFonts w:ascii="Calibri" w:hAnsi="Calibri" w:cs="Calibri"/>
          <w:lang w:val="fr-FR"/>
        </w:rPr>
      </w:pPr>
    </w:p>
    <w:p w14:paraId="6CDF932E" w14:textId="5D1508AE" w:rsidR="00494F2F" w:rsidRPr="00B02E35" w:rsidRDefault="00AF5653" w:rsidP="00B04F37">
      <w:pPr>
        <w:pStyle w:val="Corpodetexto"/>
        <w:spacing w:line="360" w:lineRule="auto"/>
        <w:ind w:left="1134"/>
        <w:jc w:val="both"/>
        <w:rPr>
          <w:rFonts w:ascii="Calibri" w:hAnsi="Calibri" w:cs="Calibri"/>
          <w:lang w:val="fr-FR"/>
        </w:rPr>
      </w:pPr>
      <w:proofErr w:type="gramStart"/>
      <w:r w:rsidRPr="00B02E35">
        <w:rPr>
          <w:rFonts w:ascii="Calibri" w:hAnsi="Calibri" w:cs="Calibri"/>
          <w:b/>
          <w:lang w:val="fr-FR"/>
        </w:rPr>
        <w:t>i</w:t>
      </w:r>
      <w:proofErr w:type="gramEnd"/>
      <w:r w:rsidRPr="00B02E35">
        <w:rPr>
          <w:rFonts w:ascii="Calibri" w:hAnsi="Calibri" w:cs="Calibri"/>
          <w:b/>
          <w:lang w:val="fr-FR"/>
        </w:rPr>
        <w:t xml:space="preserve"> </w:t>
      </w:r>
      <w:r w:rsidRPr="00B02E35">
        <w:rPr>
          <w:rFonts w:ascii="Calibri" w:hAnsi="Calibri" w:cs="Calibri"/>
          <w:lang w:val="fr-FR"/>
        </w:rPr>
        <w:t>- inclinaison (m/m</w:t>
      </w:r>
      <w:r w:rsidRPr="00B02E35">
        <w:rPr>
          <w:rFonts w:ascii="Calibri" w:hAnsi="Calibri" w:cs="Calibri"/>
          <w:spacing w:val="-10"/>
          <w:lang w:val="fr-FR"/>
        </w:rPr>
        <w:t>)</w:t>
      </w:r>
    </w:p>
    <w:p w14:paraId="6CDF932F" w14:textId="77777777" w:rsidR="00494F2F" w:rsidRPr="00B02E35" w:rsidRDefault="00494F2F" w:rsidP="00B04F37">
      <w:pPr>
        <w:pStyle w:val="Corpodetexto"/>
        <w:spacing w:line="360" w:lineRule="auto"/>
        <w:ind w:left="1134"/>
        <w:jc w:val="both"/>
        <w:rPr>
          <w:rFonts w:ascii="Calibri" w:hAnsi="Calibri" w:cs="Calibri"/>
          <w:lang w:val="fr-FR"/>
        </w:rPr>
      </w:pPr>
    </w:p>
    <w:p w14:paraId="6CDF9330" w14:textId="77777777" w:rsidR="00494F2F" w:rsidRPr="00B02E35" w:rsidRDefault="00AF5653" w:rsidP="00B04F37">
      <w:pPr>
        <w:pStyle w:val="Ttulo5"/>
        <w:spacing w:line="360" w:lineRule="auto"/>
        <w:jc w:val="both"/>
        <w:rPr>
          <w:rFonts w:ascii="Calibri" w:hAnsi="Calibri" w:cs="Calibri"/>
          <w:lang w:val="fr-FR"/>
        </w:rPr>
      </w:pPr>
      <w:r w:rsidRPr="00B02E35">
        <w:rPr>
          <w:rFonts w:ascii="Calibri" w:hAnsi="Calibri" w:cs="Calibri"/>
          <w:w w:val="90"/>
          <w:lang w:val="fr-FR"/>
        </w:rPr>
        <w:t xml:space="preserve">Tuyaux de </w:t>
      </w:r>
      <w:r w:rsidRPr="00B02E35">
        <w:rPr>
          <w:rFonts w:ascii="Calibri" w:hAnsi="Calibri" w:cs="Calibri"/>
          <w:spacing w:val="-4"/>
          <w:w w:val="90"/>
          <w:lang w:val="fr-FR"/>
        </w:rPr>
        <w:t>descente</w:t>
      </w:r>
    </w:p>
    <w:p w14:paraId="6CDF9331" w14:textId="77777777" w:rsidR="00494F2F" w:rsidRPr="00B02E35" w:rsidRDefault="00494F2F" w:rsidP="00B04F37">
      <w:pPr>
        <w:pStyle w:val="Corpodetexto"/>
        <w:spacing w:line="360" w:lineRule="auto"/>
        <w:ind w:left="1134"/>
        <w:jc w:val="both"/>
        <w:rPr>
          <w:rFonts w:ascii="Calibri" w:hAnsi="Calibri" w:cs="Calibri"/>
          <w:b/>
          <w:lang w:val="fr-FR"/>
        </w:rPr>
      </w:pPr>
    </w:p>
    <w:p w14:paraId="6CDF9332" w14:textId="0AFAEBC2" w:rsidR="00494F2F" w:rsidRPr="00B02E35" w:rsidRDefault="00AF5653" w:rsidP="00B04F37">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 xml:space="preserve">Une fois connus le débit de calcul, les taux d'occupation indiqués dans le règlement pour les systèmes </w:t>
      </w:r>
      <w:r w:rsidRPr="00B02E35">
        <w:rPr>
          <w:rFonts w:ascii="Calibri" w:hAnsi="Calibri" w:cs="Calibri"/>
          <w:spacing w:val="-2"/>
          <w:w w:val="110"/>
          <w:lang w:val="fr-FR"/>
        </w:rPr>
        <w:t>sans ventilation secondaire et le diamètre nominal minimal réglementaire</w:t>
      </w:r>
      <w:r w:rsidRPr="00B02E35">
        <w:rPr>
          <w:rFonts w:ascii="Calibri" w:hAnsi="Calibri" w:cs="Calibri"/>
          <w:w w:val="110"/>
          <w:lang w:val="fr-FR"/>
        </w:rPr>
        <w:t xml:space="preserve">, </w:t>
      </w:r>
      <w:r w:rsidRPr="00B02E35">
        <w:rPr>
          <w:rFonts w:ascii="Calibri" w:hAnsi="Calibri" w:cs="Calibri"/>
          <w:spacing w:val="-2"/>
          <w:w w:val="110"/>
          <w:lang w:val="fr-FR"/>
        </w:rPr>
        <w:t xml:space="preserve">le dimensionnement des </w:t>
      </w:r>
      <w:r w:rsidRPr="00B02E35">
        <w:rPr>
          <w:rFonts w:ascii="Calibri" w:hAnsi="Calibri" w:cs="Calibri"/>
          <w:w w:val="110"/>
          <w:lang w:val="fr-FR"/>
        </w:rPr>
        <w:t>tuyaux d'évacuation des eaux usées domestiques a été effectué à l'aide de l'expression présentée dans le règlement :</w:t>
      </w:r>
    </w:p>
    <w:p w14:paraId="24E975B9" w14:textId="77777777" w:rsidR="008413F7" w:rsidRPr="00B02E35" w:rsidRDefault="008413F7" w:rsidP="00B04F37">
      <w:pPr>
        <w:pStyle w:val="Corpodetexto"/>
        <w:spacing w:line="360" w:lineRule="auto"/>
        <w:ind w:left="1134"/>
        <w:jc w:val="both"/>
        <w:rPr>
          <w:rFonts w:ascii="Calibri" w:hAnsi="Calibri" w:cs="Calibri"/>
          <w:lang w:val="fr-FR"/>
        </w:rPr>
      </w:pPr>
    </w:p>
    <w:p w14:paraId="6CDF9333" w14:textId="77777777" w:rsidR="00494F2F" w:rsidRPr="00B02E35" w:rsidRDefault="00AF5653" w:rsidP="008413F7">
      <w:pPr>
        <w:spacing w:line="360" w:lineRule="auto"/>
        <w:ind w:left="1134"/>
        <w:jc w:val="center"/>
        <w:rPr>
          <w:rFonts w:ascii="Calibri" w:hAnsi="Calibri" w:cs="Calibri"/>
          <w:position w:val="7"/>
          <w:sz w:val="13"/>
          <w:lang w:val="fr-FR"/>
        </w:rPr>
      </w:pPr>
      <w:r w:rsidRPr="00B02E35">
        <w:rPr>
          <w:rFonts w:ascii="Calibri" w:hAnsi="Calibri" w:cs="Calibri"/>
          <w:spacing w:val="16"/>
          <w:w w:val="105"/>
          <w:sz w:val="21"/>
          <w:lang w:val="fr-FR"/>
        </w:rPr>
        <w:t>Dq</w:t>
      </w:r>
      <w:r w:rsidRPr="00B02E35">
        <w:rPr>
          <w:rFonts w:ascii="Calibri" w:hAnsi="Calibri" w:cs="Calibri"/>
          <w:w w:val="105"/>
          <w:sz w:val="21"/>
          <w:lang w:val="fr-FR"/>
        </w:rPr>
        <w:t>= 4.4205.Qe</w:t>
      </w:r>
      <w:r w:rsidRPr="00B02E35">
        <w:rPr>
          <w:rFonts w:ascii="Calibri" w:hAnsi="Calibri" w:cs="Calibri"/>
          <w:w w:val="105"/>
          <w:position w:val="7"/>
          <w:sz w:val="13"/>
          <w:lang w:val="fr-FR"/>
        </w:rPr>
        <w:t>3/8</w:t>
      </w:r>
      <w:r w:rsidRPr="00B02E35">
        <w:rPr>
          <w:rFonts w:ascii="Calibri" w:hAnsi="Calibri" w:cs="Calibri"/>
          <w:w w:val="105"/>
          <w:sz w:val="21"/>
          <w:lang w:val="fr-FR"/>
        </w:rPr>
        <w:t>.ts</w:t>
      </w:r>
      <w:r w:rsidRPr="00B02E35">
        <w:rPr>
          <w:rFonts w:ascii="Calibri" w:hAnsi="Calibri" w:cs="Calibri"/>
          <w:w w:val="105"/>
          <w:position w:val="7"/>
          <w:sz w:val="13"/>
          <w:lang w:val="fr-FR"/>
        </w:rPr>
        <w:t>-</w:t>
      </w:r>
      <w:r w:rsidRPr="00B02E35">
        <w:rPr>
          <w:rFonts w:ascii="Calibri" w:hAnsi="Calibri" w:cs="Calibri"/>
          <w:spacing w:val="-5"/>
          <w:w w:val="105"/>
          <w:position w:val="7"/>
          <w:sz w:val="13"/>
          <w:lang w:val="fr-FR"/>
        </w:rPr>
        <w:t>5/8</w:t>
      </w:r>
    </w:p>
    <w:p w14:paraId="6CDF9334" w14:textId="77777777" w:rsidR="00494F2F" w:rsidRPr="00B02E35" w:rsidRDefault="00494F2F" w:rsidP="00B04F37">
      <w:pPr>
        <w:pStyle w:val="Corpodetexto"/>
        <w:spacing w:line="360" w:lineRule="auto"/>
        <w:ind w:left="1134"/>
        <w:jc w:val="both"/>
        <w:rPr>
          <w:rFonts w:ascii="Calibri" w:hAnsi="Calibri" w:cs="Calibri"/>
          <w:lang w:val="fr-FR"/>
        </w:rPr>
      </w:pPr>
    </w:p>
    <w:p w14:paraId="6CDF9335" w14:textId="77777777" w:rsidR="00494F2F" w:rsidRPr="00B02E35" w:rsidRDefault="00AF5653" w:rsidP="008413F7">
      <w:pPr>
        <w:pStyle w:val="Corpodetexto"/>
        <w:spacing w:line="360" w:lineRule="auto"/>
        <w:ind w:left="1134"/>
        <w:jc w:val="both"/>
        <w:rPr>
          <w:rFonts w:ascii="Calibri" w:hAnsi="Calibri" w:cs="Calibri"/>
          <w:lang w:val="fr-FR"/>
        </w:rPr>
      </w:pPr>
      <w:r w:rsidRPr="00B02E35">
        <w:rPr>
          <w:rFonts w:ascii="Calibri" w:hAnsi="Calibri" w:cs="Calibri"/>
          <w:spacing w:val="-2"/>
          <w:w w:val="110"/>
          <w:lang w:val="fr-FR"/>
        </w:rPr>
        <w:t>Où :</w:t>
      </w:r>
    </w:p>
    <w:p w14:paraId="6CDF9336" w14:textId="77777777" w:rsidR="00494F2F" w:rsidRPr="00B02E35" w:rsidRDefault="00494F2F" w:rsidP="008413F7">
      <w:pPr>
        <w:pStyle w:val="Corpodetexto"/>
        <w:spacing w:line="360" w:lineRule="auto"/>
        <w:ind w:left="1134"/>
        <w:jc w:val="both"/>
        <w:rPr>
          <w:rFonts w:ascii="Calibri" w:hAnsi="Calibri" w:cs="Calibri"/>
          <w:lang w:val="fr-FR"/>
        </w:rPr>
      </w:pPr>
    </w:p>
    <w:p w14:paraId="6CDF9338" w14:textId="37D385B1" w:rsidR="00494F2F" w:rsidRPr="00B02E35" w:rsidRDefault="00AF5653" w:rsidP="008413F7">
      <w:pPr>
        <w:pStyle w:val="Corpodetexto"/>
        <w:spacing w:line="360" w:lineRule="auto"/>
        <w:ind w:left="1701"/>
        <w:jc w:val="both"/>
        <w:rPr>
          <w:rFonts w:ascii="Calibri" w:hAnsi="Calibri" w:cs="Calibri"/>
          <w:lang w:val="fr-FR"/>
        </w:rPr>
      </w:pPr>
      <w:r w:rsidRPr="00B02E35">
        <w:rPr>
          <w:rFonts w:ascii="Calibri" w:hAnsi="Calibri" w:cs="Calibri"/>
          <w:w w:val="105"/>
          <w:lang w:val="fr-FR"/>
        </w:rPr>
        <w:t xml:space="preserve">Dq </w:t>
      </w:r>
      <w:r w:rsidR="008413F7" w:rsidRPr="00B02E35">
        <w:rPr>
          <w:rFonts w:ascii="Calibri" w:hAnsi="Calibri" w:cs="Calibri"/>
          <w:w w:val="105"/>
          <w:lang w:val="fr-FR"/>
        </w:rPr>
        <w:t xml:space="preserve">- </w:t>
      </w:r>
      <w:r w:rsidRPr="00B02E35">
        <w:rPr>
          <w:rFonts w:ascii="Calibri" w:hAnsi="Calibri" w:cs="Calibri"/>
          <w:w w:val="105"/>
          <w:lang w:val="fr-FR"/>
        </w:rPr>
        <w:t>Diamètre du tuyau de descente (mm</w:t>
      </w:r>
      <w:r w:rsidRPr="00B02E35">
        <w:rPr>
          <w:rFonts w:ascii="Calibri" w:hAnsi="Calibri" w:cs="Calibri"/>
          <w:spacing w:val="-10"/>
          <w:w w:val="105"/>
          <w:lang w:val="fr-FR"/>
        </w:rPr>
        <w:t>)</w:t>
      </w:r>
    </w:p>
    <w:p w14:paraId="510A63EC" w14:textId="2EFEB512" w:rsidR="008413F7" w:rsidRPr="00B02E35" w:rsidRDefault="00AF5653" w:rsidP="008413F7">
      <w:pPr>
        <w:pStyle w:val="Corpodetexto"/>
        <w:spacing w:line="360" w:lineRule="auto"/>
        <w:ind w:left="1701"/>
        <w:jc w:val="both"/>
        <w:rPr>
          <w:rFonts w:ascii="Calibri" w:hAnsi="Calibri" w:cs="Calibri"/>
          <w:w w:val="105"/>
          <w:lang w:val="fr-FR"/>
        </w:rPr>
      </w:pPr>
      <w:r w:rsidRPr="00B02E35">
        <w:rPr>
          <w:rFonts w:ascii="Calibri" w:hAnsi="Calibri" w:cs="Calibri"/>
          <w:w w:val="105"/>
          <w:lang w:val="fr-FR"/>
        </w:rPr>
        <w:t xml:space="preserve">Qe </w:t>
      </w:r>
      <w:r w:rsidR="008413F7" w:rsidRPr="00B02E35">
        <w:rPr>
          <w:rFonts w:ascii="Calibri" w:hAnsi="Calibri" w:cs="Calibri"/>
          <w:w w:val="105"/>
          <w:lang w:val="fr-FR"/>
        </w:rPr>
        <w:t xml:space="preserve">- </w:t>
      </w:r>
      <w:r w:rsidRPr="00B02E35">
        <w:rPr>
          <w:rFonts w:ascii="Calibri" w:hAnsi="Calibri" w:cs="Calibri"/>
          <w:w w:val="105"/>
          <w:lang w:val="fr-FR"/>
        </w:rPr>
        <w:t>Débit d'eaux usées dans le tuyau de descente (l/min)</w:t>
      </w:r>
    </w:p>
    <w:p w14:paraId="6CDF9339" w14:textId="5849C904" w:rsidR="00494F2F" w:rsidRPr="00B02E35" w:rsidRDefault="00AF5653" w:rsidP="008413F7">
      <w:pPr>
        <w:pStyle w:val="Corpodetexto"/>
        <w:spacing w:line="360" w:lineRule="auto"/>
        <w:ind w:left="1701"/>
        <w:jc w:val="both"/>
        <w:rPr>
          <w:rFonts w:ascii="Calibri" w:hAnsi="Calibri" w:cs="Calibri"/>
          <w:w w:val="105"/>
          <w:lang w:val="fr-FR"/>
        </w:rPr>
      </w:pPr>
      <w:proofErr w:type="gramStart"/>
      <w:r w:rsidRPr="00B02E35">
        <w:rPr>
          <w:rFonts w:ascii="Calibri" w:hAnsi="Calibri" w:cs="Calibri"/>
          <w:w w:val="105"/>
          <w:lang w:val="fr-FR"/>
        </w:rPr>
        <w:lastRenderedPageBreak/>
        <w:t>ts</w:t>
      </w:r>
      <w:proofErr w:type="gramEnd"/>
      <w:r w:rsidRPr="00B02E35">
        <w:rPr>
          <w:rFonts w:ascii="Calibri" w:hAnsi="Calibri" w:cs="Calibri"/>
          <w:w w:val="105"/>
          <w:lang w:val="fr-FR"/>
        </w:rPr>
        <w:t xml:space="preserve"> </w:t>
      </w:r>
      <w:r w:rsidR="008413F7" w:rsidRPr="00B02E35">
        <w:rPr>
          <w:rFonts w:ascii="Calibri" w:hAnsi="Calibri" w:cs="Calibri"/>
          <w:w w:val="105"/>
          <w:lang w:val="fr-FR"/>
        </w:rPr>
        <w:t xml:space="preserve">- </w:t>
      </w:r>
      <w:r w:rsidRPr="00B02E35">
        <w:rPr>
          <w:rFonts w:ascii="Calibri" w:hAnsi="Calibri" w:cs="Calibri"/>
          <w:w w:val="105"/>
          <w:lang w:val="fr-FR"/>
        </w:rPr>
        <w:t>Taux d'occupation du tuyau de descente</w:t>
      </w:r>
    </w:p>
    <w:p w14:paraId="0B3FF12E" w14:textId="77777777" w:rsidR="008413F7" w:rsidRPr="00B02E35" w:rsidRDefault="008413F7" w:rsidP="008413F7">
      <w:pPr>
        <w:pStyle w:val="Corpodetexto"/>
        <w:spacing w:line="360" w:lineRule="auto"/>
        <w:ind w:left="1134"/>
        <w:jc w:val="both"/>
        <w:rPr>
          <w:rFonts w:ascii="Calibri" w:hAnsi="Calibri" w:cs="Calibri"/>
          <w:lang w:val="fr-FR"/>
        </w:rPr>
      </w:pPr>
    </w:p>
    <w:p w14:paraId="6CDF933A" w14:textId="48BCB795" w:rsidR="00494F2F" w:rsidRPr="00B02E35" w:rsidRDefault="00AF5653" w:rsidP="008413F7">
      <w:pPr>
        <w:pStyle w:val="Corpodetexto"/>
        <w:spacing w:line="360" w:lineRule="auto"/>
        <w:ind w:left="1134"/>
        <w:jc w:val="both"/>
        <w:rPr>
          <w:rFonts w:ascii="Calibri" w:hAnsi="Calibri" w:cs="Calibri"/>
          <w:lang w:val="fr-FR"/>
        </w:rPr>
      </w:pPr>
      <w:r w:rsidRPr="00B02E35">
        <w:rPr>
          <w:rFonts w:ascii="Calibri" w:hAnsi="Calibri" w:cs="Calibri"/>
          <w:w w:val="110"/>
          <w:lang w:val="fr-FR"/>
        </w:rPr>
        <w:t xml:space="preserve">Pour le diamètre commercial adopté, le taux d'occupation </w:t>
      </w:r>
      <w:r w:rsidRPr="00B02E35">
        <w:rPr>
          <w:rFonts w:ascii="Calibri" w:hAnsi="Calibri" w:cs="Calibri"/>
          <w:spacing w:val="-4"/>
          <w:w w:val="110"/>
          <w:lang w:val="fr-FR"/>
        </w:rPr>
        <w:t xml:space="preserve">réel </w:t>
      </w:r>
      <w:r w:rsidRPr="00B02E35">
        <w:rPr>
          <w:rFonts w:ascii="Calibri" w:hAnsi="Calibri" w:cs="Calibri"/>
          <w:w w:val="110"/>
          <w:lang w:val="fr-FR"/>
        </w:rPr>
        <w:t>a été vérifié</w:t>
      </w:r>
      <w:r w:rsidRPr="00B02E35">
        <w:rPr>
          <w:rFonts w:ascii="Calibri" w:hAnsi="Calibri" w:cs="Calibri"/>
          <w:spacing w:val="-4"/>
          <w:w w:val="110"/>
          <w:lang w:val="fr-FR"/>
        </w:rPr>
        <w:t>.</w:t>
      </w:r>
    </w:p>
    <w:p w14:paraId="6CDF933B" w14:textId="77777777" w:rsidR="00494F2F" w:rsidRPr="00B02E35" w:rsidRDefault="00494F2F" w:rsidP="008413F7">
      <w:pPr>
        <w:pStyle w:val="Corpodetexto"/>
        <w:spacing w:line="360" w:lineRule="auto"/>
        <w:ind w:left="1134"/>
        <w:jc w:val="both"/>
        <w:rPr>
          <w:rFonts w:ascii="Calibri" w:hAnsi="Calibri" w:cs="Calibri"/>
          <w:lang w:val="fr-FR"/>
        </w:rPr>
      </w:pPr>
    </w:p>
    <w:p w14:paraId="4142B9F9" w14:textId="77777777" w:rsidR="008B35B5" w:rsidRPr="00B02E35" w:rsidRDefault="008B35B5" w:rsidP="008413F7">
      <w:pPr>
        <w:pStyle w:val="Corpodetexto"/>
        <w:spacing w:line="360" w:lineRule="auto"/>
        <w:ind w:left="1134"/>
        <w:jc w:val="both"/>
        <w:rPr>
          <w:rFonts w:ascii="Calibri" w:hAnsi="Calibri" w:cs="Calibri"/>
          <w:lang w:val="fr-FR"/>
        </w:rPr>
      </w:pPr>
    </w:p>
    <w:p w14:paraId="6CDF933C" w14:textId="77777777" w:rsidR="00494F2F" w:rsidRPr="00B02E35" w:rsidRDefault="00AF5653" w:rsidP="00EF7650">
      <w:pPr>
        <w:pStyle w:val="Ttulo2"/>
        <w:numPr>
          <w:ilvl w:val="0"/>
          <w:numId w:val="5"/>
        </w:numPr>
        <w:tabs>
          <w:tab w:val="left" w:pos="670"/>
        </w:tabs>
        <w:spacing w:line="360" w:lineRule="auto"/>
        <w:ind w:left="670" w:hanging="244"/>
        <w:jc w:val="both"/>
        <w:rPr>
          <w:rFonts w:ascii="Calibri" w:hAnsi="Calibri" w:cs="Calibri"/>
          <w:lang w:val="fr-FR"/>
        </w:rPr>
      </w:pPr>
      <w:bookmarkStart w:id="2" w:name="_TOC_250025"/>
      <w:bookmarkEnd w:id="2"/>
      <w:r w:rsidRPr="00B02E35">
        <w:rPr>
          <w:rFonts w:ascii="Calibri" w:hAnsi="Calibri" w:cs="Calibri"/>
          <w:spacing w:val="-2"/>
          <w:lang w:val="fr-FR"/>
        </w:rPr>
        <w:t>MATÉRIAUX</w:t>
      </w:r>
    </w:p>
    <w:p w14:paraId="6CDF933D" w14:textId="77777777" w:rsidR="00494F2F" w:rsidRPr="00B02E35" w:rsidRDefault="00494F2F" w:rsidP="005E3E90">
      <w:pPr>
        <w:pStyle w:val="Corpodetexto"/>
        <w:spacing w:line="360" w:lineRule="auto"/>
        <w:ind w:left="1134"/>
        <w:jc w:val="both"/>
        <w:rPr>
          <w:rFonts w:ascii="Calibri" w:hAnsi="Calibri" w:cs="Calibri"/>
          <w:b/>
          <w:sz w:val="22"/>
          <w:lang w:val="fr-FR"/>
        </w:rPr>
      </w:pPr>
    </w:p>
    <w:p w14:paraId="6CDF933E" w14:textId="77777777" w:rsidR="00494F2F" w:rsidRPr="00B02E35" w:rsidRDefault="00AF5653" w:rsidP="005E3E90">
      <w:pPr>
        <w:pStyle w:val="Ttulo5"/>
        <w:spacing w:line="360" w:lineRule="auto"/>
        <w:jc w:val="both"/>
        <w:rPr>
          <w:rFonts w:ascii="Calibri" w:hAnsi="Calibri" w:cs="Calibri"/>
          <w:lang w:val="fr-FR"/>
        </w:rPr>
      </w:pPr>
      <w:r w:rsidRPr="00B02E35">
        <w:rPr>
          <w:rFonts w:ascii="Calibri" w:hAnsi="Calibri" w:cs="Calibri"/>
          <w:spacing w:val="-8"/>
          <w:lang w:val="fr-FR"/>
        </w:rPr>
        <w:t>Tuyaux en polychlorure de vinyle - PVC</w:t>
      </w:r>
    </w:p>
    <w:p w14:paraId="6CDF933F" w14:textId="77777777" w:rsidR="00494F2F" w:rsidRPr="00B02E35" w:rsidRDefault="00494F2F" w:rsidP="005E3E90">
      <w:pPr>
        <w:pStyle w:val="Corpodetexto"/>
        <w:spacing w:line="360" w:lineRule="auto"/>
        <w:ind w:left="1134"/>
        <w:jc w:val="both"/>
        <w:rPr>
          <w:rFonts w:ascii="Calibri" w:hAnsi="Calibri" w:cs="Calibri"/>
          <w:b/>
          <w:lang w:val="fr-FR"/>
        </w:rPr>
      </w:pPr>
    </w:p>
    <w:p w14:paraId="6CDF9340" w14:textId="0796B7AB" w:rsidR="00494F2F" w:rsidRPr="00B02E35" w:rsidRDefault="00AF5653" w:rsidP="005E3E90">
      <w:pPr>
        <w:pStyle w:val="Corpodetexto"/>
        <w:spacing w:line="360" w:lineRule="auto"/>
        <w:ind w:left="1134"/>
        <w:jc w:val="both"/>
        <w:rPr>
          <w:rFonts w:ascii="Calibri" w:hAnsi="Calibri" w:cs="Calibri"/>
          <w:lang w:val="fr-FR"/>
        </w:rPr>
      </w:pPr>
      <w:r w:rsidRPr="00B02E35">
        <w:rPr>
          <w:rFonts w:ascii="Calibri" w:hAnsi="Calibri" w:cs="Calibri"/>
          <w:w w:val="110"/>
          <w:lang w:val="fr-FR"/>
        </w:rPr>
        <w:t xml:space="preserve">Les tubes et accessoires en polychlorure de vinyle </w:t>
      </w:r>
      <w:r w:rsidR="008413F7" w:rsidRPr="00B02E35">
        <w:rPr>
          <w:rFonts w:ascii="Calibri" w:hAnsi="Calibri" w:cs="Calibri"/>
          <w:w w:val="110"/>
          <w:lang w:val="fr-FR"/>
        </w:rPr>
        <w:t>(</w:t>
      </w:r>
      <w:r w:rsidRPr="00B02E35">
        <w:rPr>
          <w:rFonts w:ascii="Calibri" w:hAnsi="Calibri" w:cs="Calibri"/>
          <w:w w:val="110"/>
          <w:lang w:val="fr-FR"/>
        </w:rPr>
        <w:t>PVC</w:t>
      </w:r>
      <w:r w:rsidR="008413F7" w:rsidRPr="00B02E35">
        <w:rPr>
          <w:rFonts w:ascii="Calibri" w:hAnsi="Calibri" w:cs="Calibri"/>
          <w:w w:val="110"/>
          <w:lang w:val="fr-FR"/>
        </w:rPr>
        <w:t xml:space="preserve">) </w:t>
      </w:r>
      <w:r w:rsidRPr="00B02E35">
        <w:rPr>
          <w:rFonts w:ascii="Calibri" w:hAnsi="Calibri" w:cs="Calibri"/>
          <w:w w:val="110"/>
          <w:lang w:val="fr-FR"/>
        </w:rPr>
        <w:t>utilisés dans la construction doivent être conformes aux normes européennes suivantes :</w:t>
      </w:r>
    </w:p>
    <w:p w14:paraId="6CDF9341" w14:textId="77777777" w:rsidR="00494F2F" w:rsidRPr="00B02E35" w:rsidRDefault="00494F2F" w:rsidP="005E3E90">
      <w:pPr>
        <w:pStyle w:val="Corpodetexto"/>
        <w:spacing w:line="360" w:lineRule="auto"/>
        <w:ind w:left="1134"/>
        <w:jc w:val="both"/>
        <w:rPr>
          <w:rFonts w:ascii="Calibri" w:hAnsi="Calibri" w:cs="Calibri"/>
          <w:lang w:val="fr-FR"/>
        </w:rPr>
      </w:pPr>
    </w:p>
    <w:p w14:paraId="6CDF9344" w14:textId="6C6AEE66" w:rsidR="00494F2F" w:rsidRPr="00B02E35" w:rsidRDefault="00AF5653" w:rsidP="00EF7650">
      <w:pPr>
        <w:pStyle w:val="PargrafodaLista"/>
        <w:numPr>
          <w:ilvl w:val="0"/>
          <w:numId w:val="4"/>
        </w:numPr>
        <w:tabs>
          <w:tab w:val="left" w:pos="1854"/>
        </w:tabs>
        <w:spacing w:line="360" w:lineRule="auto"/>
        <w:jc w:val="both"/>
        <w:rPr>
          <w:rFonts w:ascii="Calibri" w:hAnsi="Calibri" w:cs="Calibri"/>
          <w:sz w:val="21"/>
          <w:lang w:val="fr-FR"/>
        </w:rPr>
      </w:pPr>
      <w:r w:rsidRPr="00B02E35">
        <w:rPr>
          <w:rFonts w:ascii="Calibri" w:hAnsi="Calibri" w:cs="Calibri"/>
          <w:w w:val="105"/>
          <w:sz w:val="21"/>
          <w:lang w:val="fr-FR"/>
        </w:rPr>
        <w:t xml:space="preserve">NP EN 1329-1:2020 </w:t>
      </w:r>
      <w:r w:rsidR="008413F7" w:rsidRPr="00B02E35">
        <w:rPr>
          <w:rFonts w:ascii="Calibri" w:hAnsi="Calibri" w:cs="Calibri"/>
          <w:w w:val="105"/>
          <w:sz w:val="21"/>
          <w:lang w:val="fr-FR"/>
        </w:rPr>
        <w:t xml:space="preserve">- </w:t>
      </w:r>
      <w:r w:rsidRPr="00B02E35">
        <w:rPr>
          <w:rFonts w:ascii="Calibri" w:hAnsi="Calibri" w:cs="Calibri"/>
          <w:w w:val="105"/>
          <w:sz w:val="21"/>
          <w:lang w:val="fr-FR"/>
        </w:rPr>
        <w:t xml:space="preserve">Systèmes de tuyauterie en matières plastiques pour l'évacuation des eaux usées (à basse et haute température) à l'intérieur des bâtiments. </w:t>
      </w:r>
      <w:r w:rsidRPr="00B02E35">
        <w:rPr>
          <w:rFonts w:ascii="Calibri" w:hAnsi="Calibri" w:cs="Calibri"/>
          <w:w w:val="105"/>
          <w:lang w:val="fr-FR"/>
        </w:rPr>
        <w:t xml:space="preserve">Polychlorure de vinyle non plastifié (PVC-U). Exigences pour les tuyaux, les accessoires et </w:t>
      </w:r>
      <w:r w:rsidRPr="00B02E35">
        <w:rPr>
          <w:rFonts w:ascii="Calibri" w:hAnsi="Calibri" w:cs="Calibri"/>
          <w:spacing w:val="-2"/>
          <w:w w:val="105"/>
          <w:lang w:val="fr-FR"/>
        </w:rPr>
        <w:t>les systèmes ;</w:t>
      </w:r>
    </w:p>
    <w:p w14:paraId="6CDF9346" w14:textId="7E439567" w:rsidR="00494F2F" w:rsidRPr="00B02E35" w:rsidRDefault="00AF5653" w:rsidP="005E3E90">
      <w:pPr>
        <w:pStyle w:val="PargrafodaLista"/>
        <w:numPr>
          <w:ilvl w:val="0"/>
          <w:numId w:val="4"/>
        </w:numPr>
        <w:tabs>
          <w:tab w:val="left" w:pos="1854"/>
        </w:tabs>
        <w:spacing w:line="360" w:lineRule="auto"/>
        <w:jc w:val="both"/>
        <w:rPr>
          <w:rFonts w:ascii="Calibri" w:hAnsi="Calibri" w:cs="Calibri"/>
          <w:sz w:val="21"/>
          <w:lang w:val="fr-FR"/>
        </w:rPr>
      </w:pPr>
      <w:r w:rsidRPr="00B02E35">
        <w:rPr>
          <w:rFonts w:ascii="Calibri" w:hAnsi="Calibri" w:cs="Calibri"/>
          <w:w w:val="105"/>
          <w:sz w:val="21"/>
          <w:lang w:val="fr-FR"/>
        </w:rPr>
        <w:t xml:space="preserve">NP EN 1453-1:2017 </w:t>
      </w:r>
      <w:r w:rsidR="008413F7" w:rsidRPr="00B02E35">
        <w:rPr>
          <w:rFonts w:ascii="Calibri" w:hAnsi="Calibri" w:cs="Calibri"/>
          <w:w w:val="105"/>
          <w:sz w:val="21"/>
          <w:lang w:val="fr-FR"/>
        </w:rPr>
        <w:t xml:space="preserve">- </w:t>
      </w:r>
      <w:r w:rsidRPr="00B02E35">
        <w:rPr>
          <w:rFonts w:ascii="Calibri" w:hAnsi="Calibri" w:cs="Calibri"/>
          <w:w w:val="105"/>
          <w:sz w:val="21"/>
          <w:lang w:val="fr-FR"/>
        </w:rPr>
        <w:t>Systèmes de tuyauterie en matériaux plastiques avec tubes à paroi structurée pour l'évacuation des eaux usées (à basse et haute température) à l'intérieur des bâtiments. Polychlorure de vinyle non plastifié (PVC-U). Exigences pour les tubes, les accessoires et les systèmes ;</w:t>
      </w:r>
    </w:p>
    <w:p w14:paraId="6CDF9348" w14:textId="7CEE9663" w:rsidR="00494F2F" w:rsidRPr="00B02E35" w:rsidRDefault="00AF5653" w:rsidP="005E3E90">
      <w:pPr>
        <w:pStyle w:val="PargrafodaLista"/>
        <w:numPr>
          <w:ilvl w:val="0"/>
          <w:numId w:val="4"/>
        </w:numPr>
        <w:tabs>
          <w:tab w:val="left" w:pos="1854"/>
        </w:tabs>
        <w:spacing w:line="360" w:lineRule="auto"/>
        <w:jc w:val="both"/>
        <w:rPr>
          <w:rFonts w:ascii="Calibri" w:hAnsi="Calibri" w:cs="Calibri"/>
          <w:sz w:val="21"/>
          <w:lang w:val="fr-FR"/>
        </w:rPr>
      </w:pPr>
      <w:r w:rsidRPr="00B02E35">
        <w:rPr>
          <w:rFonts w:ascii="Calibri" w:hAnsi="Calibri" w:cs="Calibri"/>
          <w:w w:val="110"/>
          <w:sz w:val="21"/>
          <w:lang w:val="fr-FR"/>
        </w:rPr>
        <w:t xml:space="preserve">NP EN 1401-1:2019+A1:2023 </w:t>
      </w:r>
      <w:r w:rsidR="008413F7" w:rsidRPr="00B02E35">
        <w:rPr>
          <w:rFonts w:ascii="Calibri" w:hAnsi="Calibri" w:cs="Calibri"/>
          <w:w w:val="110"/>
          <w:sz w:val="21"/>
          <w:lang w:val="fr-FR"/>
        </w:rPr>
        <w:t xml:space="preserve">- </w:t>
      </w:r>
      <w:r w:rsidRPr="00B02E35">
        <w:rPr>
          <w:rFonts w:ascii="Calibri" w:hAnsi="Calibri" w:cs="Calibri"/>
          <w:w w:val="110"/>
          <w:sz w:val="21"/>
          <w:lang w:val="fr-FR"/>
        </w:rPr>
        <w:t>Système de canalisations en matériaux plastiques enterrés pour l'évacuation des eaux usées sans pression. Polychlorure de vinyle non plastifié (PVC-U). Exigences pour les tuyaux, les accessoires et le système ;</w:t>
      </w:r>
    </w:p>
    <w:p w14:paraId="6CDF9349" w14:textId="5C12D29E" w:rsidR="00494F2F" w:rsidRPr="00B02E35" w:rsidRDefault="00AF5653" w:rsidP="00EF7650">
      <w:pPr>
        <w:pStyle w:val="PargrafodaLista"/>
        <w:numPr>
          <w:ilvl w:val="0"/>
          <w:numId w:val="4"/>
        </w:numPr>
        <w:tabs>
          <w:tab w:val="left" w:pos="1854"/>
        </w:tabs>
        <w:spacing w:line="360" w:lineRule="auto"/>
        <w:jc w:val="both"/>
        <w:rPr>
          <w:rFonts w:ascii="Calibri" w:hAnsi="Calibri" w:cs="Calibri"/>
          <w:sz w:val="21"/>
          <w:lang w:val="fr-FR"/>
        </w:rPr>
      </w:pPr>
      <w:r w:rsidRPr="00B02E35">
        <w:rPr>
          <w:rFonts w:ascii="Calibri" w:hAnsi="Calibri" w:cs="Calibri"/>
          <w:w w:val="105"/>
          <w:sz w:val="21"/>
          <w:lang w:val="fr-FR"/>
        </w:rPr>
        <w:t xml:space="preserve">EN 12200-1:2017 </w:t>
      </w:r>
      <w:r w:rsidR="008413F7" w:rsidRPr="00B02E35">
        <w:rPr>
          <w:rFonts w:ascii="Calibri" w:hAnsi="Calibri" w:cs="Calibri"/>
          <w:w w:val="105"/>
          <w:sz w:val="21"/>
          <w:lang w:val="fr-FR"/>
        </w:rPr>
        <w:t xml:space="preserve">- </w:t>
      </w:r>
      <w:r w:rsidRPr="00B02E35">
        <w:rPr>
          <w:rFonts w:ascii="Calibri" w:hAnsi="Calibri" w:cs="Calibri"/>
          <w:w w:val="105"/>
          <w:sz w:val="21"/>
          <w:lang w:val="fr-FR"/>
        </w:rPr>
        <w:t>Système de tuyauterie en matières plastiques pour eaux pluviales à usage extérieur et au-dessus du sol. Polychlorure de vinyle non plastifié (PVC-U). Exigences pour les tuyaux, les accessoires et le système ;</w:t>
      </w:r>
    </w:p>
    <w:p w14:paraId="6CDF934A" w14:textId="77777777" w:rsidR="00494F2F" w:rsidRPr="00B02E35" w:rsidRDefault="00494F2F" w:rsidP="005E3E90">
      <w:pPr>
        <w:pStyle w:val="Corpodetexto"/>
        <w:spacing w:line="360" w:lineRule="auto"/>
        <w:ind w:left="1134"/>
        <w:jc w:val="both"/>
        <w:rPr>
          <w:rFonts w:ascii="Calibri" w:hAnsi="Calibri" w:cs="Calibri"/>
          <w:lang w:val="fr-FR"/>
        </w:rPr>
      </w:pPr>
    </w:p>
    <w:p w14:paraId="6CDF934B" w14:textId="77777777" w:rsidR="00494F2F" w:rsidRPr="00B02E35" w:rsidRDefault="00AF5653" w:rsidP="005E3E90">
      <w:pPr>
        <w:pStyle w:val="Corpodetexto"/>
        <w:spacing w:line="360" w:lineRule="auto"/>
        <w:ind w:left="1134"/>
        <w:jc w:val="both"/>
        <w:rPr>
          <w:rFonts w:ascii="Calibri" w:hAnsi="Calibri" w:cs="Calibri"/>
          <w:spacing w:val="-2"/>
          <w:w w:val="105"/>
          <w:lang w:val="fr-FR"/>
        </w:rPr>
      </w:pPr>
      <w:r w:rsidRPr="00B02E35">
        <w:rPr>
          <w:rFonts w:ascii="Calibri" w:hAnsi="Calibri" w:cs="Calibri"/>
          <w:w w:val="105"/>
          <w:lang w:val="fr-FR"/>
        </w:rPr>
        <w:t xml:space="preserve">Tous les tuyaux conformes aux normes européennes susmentionnées sont exemptés de l'obligation d'homologation par le Laboratoire national d'ingénierie civile </w:t>
      </w:r>
      <w:r w:rsidRPr="00B02E35">
        <w:rPr>
          <w:rFonts w:ascii="Calibri" w:hAnsi="Calibri" w:cs="Calibri"/>
          <w:spacing w:val="-2"/>
          <w:w w:val="105"/>
          <w:lang w:val="fr-FR"/>
        </w:rPr>
        <w:t>(LNEC).</w:t>
      </w:r>
    </w:p>
    <w:p w14:paraId="3CF73C81" w14:textId="77777777" w:rsidR="005E3E90" w:rsidRPr="00B02E35" w:rsidRDefault="005E3E90" w:rsidP="005E3E90">
      <w:pPr>
        <w:pStyle w:val="Corpodetexto"/>
        <w:spacing w:line="360" w:lineRule="auto"/>
        <w:ind w:left="1134"/>
        <w:jc w:val="both"/>
        <w:rPr>
          <w:rFonts w:ascii="Calibri" w:hAnsi="Calibri" w:cs="Calibri"/>
          <w:lang w:val="fr-FR"/>
        </w:rPr>
      </w:pPr>
    </w:p>
    <w:p w14:paraId="6CDF934C" w14:textId="55BBF958" w:rsidR="00494F2F" w:rsidRPr="00B02E35" w:rsidRDefault="00AF5653" w:rsidP="005E3E90">
      <w:pPr>
        <w:pStyle w:val="Corpodetexto"/>
        <w:spacing w:line="360" w:lineRule="auto"/>
        <w:ind w:left="1134"/>
        <w:jc w:val="both"/>
        <w:rPr>
          <w:rFonts w:ascii="Calibri" w:hAnsi="Calibri" w:cs="Calibri"/>
          <w:w w:val="110"/>
          <w:lang w:val="fr-FR"/>
        </w:rPr>
      </w:pPr>
      <w:r w:rsidRPr="00B02E35">
        <w:rPr>
          <w:rFonts w:ascii="Calibri" w:hAnsi="Calibri" w:cs="Calibri"/>
          <w:spacing w:val="-2"/>
          <w:w w:val="110"/>
          <w:lang w:val="fr-FR"/>
        </w:rPr>
        <w:t xml:space="preserve">Les tuyaux doivent être de la série B, conformément aux normes européennes susmentionnées. Ces tuyaux </w:t>
      </w:r>
      <w:r w:rsidRPr="00B02E35">
        <w:rPr>
          <w:rFonts w:ascii="Calibri" w:hAnsi="Calibri" w:cs="Calibri"/>
          <w:w w:val="110"/>
          <w:lang w:val="fr-FR"/>
        </w:rPr>
        <w:t xml:space="preserve">doivent être de classe de pression minimale 0,4 MPa pour des diamètres jusqu'à 50 mm et de classe de pression 0,6 MPa pour des diamètres supérieurs et lorsqu'ils sont installés enterrés ; pour les tuyaux de vidange des machines à laver </w:t>
      </w:r>
      <w:r w:rsidRPr="00B02E35">
        <w:rPr>
          <w:rFonts w:ascii="Calibri" w:hAnsi="Calibri" w:cs="Calibri"/>
          <w:spacing w:val="-6"/>
          <w:w w:val="110"/>
          <w:lang w:val="fr-FR"/>
        </w:rPr>
        <w:t xml:space="preserve">et </w:t>
      </w:r>
      <w:r w:rsidRPr="00B02E35">
        <w:rPr>
          <w:rFonts w:ascii="Calibri" w:hAnsi="Calibri" w:cs="Calibri"/>
          <w:w w:val="110"/>
          <w:lang w:val="fr-FR"/>
        </w:rPr>
        <w:t>lorsque l'écoulement s'effectue sous pression, il convient d'utiliser du PVC de classe 1,0 MPa.</w:t>
      </w:r>
    </w:p>
    <w:p w14:paraId="66EE335C" w14:textId="77777777" w:rsidR="005E3E90" w:rsidRPr="00B02E35" w:rsidRDefault="005E3E90" w:rsidP="005E3E90">
      <w:pPr>
        <w:pStyle w:val="Corpodetexto"/>
        <w:spacing w:line="360" w:lineRule="auto"/>
        <w:ind w:left="1134"/>
        <w:jc w:val="both"/>
        <w:rPr>
          <w:rFonts w:ascii="Calibri" w:hAnsi="Calibri" w:cs="Calibri"/>
          <w:lang w:val="fr-FR"/>
        </w:rPr>
      </w:pPr>
    </w:p>
    <w:p w14:paraId="6CDF934D" w14:textId="77777777" w:rsidR="00494F2F" w:rsidRPr="00B02E35" w:rsidRDefault="00AF5653" w:rsidP="005E3E90">
      <w:pPr>
        <w:pStyle w:val="Corpodetexto"/>
        <w:spacing w:line="360" w:lineRule="auto"/>
        <w:ind w:left="1134"/>
        <w:jc w:val="both"/>
        <w:rPr>
          <w:rFonts w:ascii="Calibri" w:hAnsi="Calibri" w:cs="Calibri"/>
          <w:lang w:val="fr-FR"/>
        </w:rPr>
      </w:pPr>
      <w:r w:rsidRPr="00B02E35">
        <w:rPr>
          <w:rFonts w:ascii="Calibri" w:hAnsi="Calibri" w:cs="Calibri"/>
          <w:lang w:val="fr-FR"/>
        </w:rPr>
        <w:t xml:space="preserve">Tous les accessoires à utiliser sont exclusivement ceux prévus par </w:t>
      </w:r>
      <w:r w:rsidRPr="00B02E35">
        <w:rPr>
          <w:rFonts w:ascii="Calibri" w:hAnsi="Calibri" w:cs="Calibri"/>
          <w:spacing w:val="-2"/>
          <w:lang w:val="fr-FR"/>
        </w:rPr>
        <w:t>les fabricants.</w:t>
      </w:r>
    </w:p>
    <w:p w14:paraId="6CDF934E" w14:textId="77777777" w:rsidR="00494F2F" w:rsidRPr="00B02E35" w:rsidRDefault="00494F2F" w:rsidP="005E3E90">
      <w:pPr>
        <w:pStyle w:val="Corpodetexto"/>
        <w:spacing w:line="360" w:lineRule="auto"/>
        <w:ind w:left="1134"/>
        <w:jc w:val="both"/>
        <w:rPr>
          <w:rFonts w:ascii="Calibri" w:hAnsi="Calibri" w:cs="Calibri"/>
          <w:lang w:val="fr-FR"/>
        </w:rPr>
      </w:pPr>
    </w:p>
    <w:p w14:paraId="6CDF934F" w14:textId="77777777" w:rsidR="00494F2F" w:rsidRPr="00B02E35" w:rsidRDefault="00AF5653" w:rsidP="005E3E90">
      <w:pPr>
        <w:pStyle w:val="Ttulo5"/>
        <w:spacing w:line="360" w:lineRule="auto"/>
        <w:jc w:val="both"/>
        <w:rPr>
          <w:rFonts w:ascii="Calibri" w:hAnsi="Calibri" w:cs="Calibri"/>
          <w:lang w:val="fr-FR"/>
        </w:rPr>
      </w:pPr>
      <w:r w:rsidRPr="00B02E35">
        <w:rPr>
          <w:rFonts w:ascii="Calibri" w:hAnsi="Calibri" w:cs="Calibri"/>
          <w:w w:val="90"/>
          <w:lang w:val="fr-FR"/>
        </w:rPr>
        <w:t>Tuyaux en polypropylène insonorisés (</w:t>
      </w:r>
      <w:r w:rsidRPr="00B02E35">
        <w:rPr>
          <w:rFonts w:ascii="Calibri" w:hAnsi="Calibri" w:cs="Calibri"/>
          <w:spacing w:val="-5"/>
          <w:w w:val="90"/>
          <w:lang w:val="fr-FR"/>
        </w:rPr>
        <w:t>Silent-PP)</w:t>
      </w:r>
    </w:p>
    <w:p w14:paraId="6CDF9350" w14:textId="77777777" w:rsidR="00494F2F" w:rsidRPr="00B02E35" w:rsidRDefault="00494F2F" w:rsidP="005E3E90">
      <w:pPr>
        <w:pStyle w:val="Corpodetexto"/>
        <w:spacing w:line="360" w:lineRule="auto"/>
        <w:ind w:left="1134"/>
        <w:jc w:val="both"/>
        <w:rPr>
          <w:rFonts w:ascii="Calibri" w:hAnsi="Calibri" w:cs="Calibri"/>
          <w:b/>
          <w:lang w:val="fr-FR"/>
        </w:rPr>
      </w:pPr>
    </w:p>
    <w:p w14:paraId="6CDF9351" w14:textId="77777777" w:rsidR="00494F2F" w:rsidRPr="00B02E35" w:rsidRDefault="00AF5653" w:rsidP="005E3E90">
      <w:pPr>
        <w:pStyle w:val="Corpodetexto"/>
        <w:spacing w:line="360" w:lineRule="auto"/>
        <w:ind w:left="1134"/>
        <w:jc w:val="both"/>
        <w:rPr>
          <w:rFonts w:ascii="Calibri" w:hAnsi="Calibri" w:cs="Calibri"/>
          <w:spacing w:val="-2"/>
          <w:w w:val="110"/>
          <w:lang w:val="fr-FR"/>
        </w:rPr>
      </w:pPr>
      <w:r w:rsidRPr="00B02E35">
        <w:rPr>
          <w:rFonts w:ascii="Calibri" w:hAnsi="Calibri" w:cs="Calibri"/>
          <w:w w:val="110"/>
          <w:lang w:val="fr-FR"/>
        </w:rPr>
        <w:t xml:space="preserve">Tuyau renforcé composé de 3 couches : couche extérieure en PP-C (polypropylène copolymère) de couleur noire ; couche intermédiaire en PP-MD (polypropylène moyenne densité), renforcée avec du talc (couleur grise) ; couche intérieure en PP-C (polypropylène copolymère) de couleur </w:t>
      </w:r>
      <w:r w:rsidRPr="00B02E35">
        <w:rPr>
          <w:rFonts w:ascii="Calibri" w:hAnsi="Calibri" w:cs="Calibri"/>
          <w:spacing w:val="-2"/>
          <w:w w:val="110"/>
          <w:lang w:val="fr-FR"/>
        </w:rPr>
        <w:t>blanche.</w:t>
      </w:r>
    </w:p>
    <w:p w14:paraId="4E5D4508" w14:textId="77777777" w:rsidR="005E3E90" w:rsidRPr="00B02E35" w:rsidRDefault="005E3E90" w:rsidP="005E3E90">
      <w:pPr>
        <w:pStyle w:val="Corpodetexto"/>
        <w:spacing w:line="360" w:lineRule="auto"/>
        <w:ind w:left="1134"/>
        <w:jc w:val="both"/>
        <w:rPr>
          <w:rFonts w:ascii="Calibri" w:hAnsi="Calibri" w:cs="Calibri"/>
          <w:lang w:val="fr-FR"/>
        </w:rPr>
      </w:pPr>
    </w:p>
    <w:p w14:paraId="6CDF9352" w14:textId="77777777" w:rsidR="00494F2F" w:rsidRPr="00B02E35" w:rsidRDefault="00AF5653" w:rsidP="005E3E90">
      <w:pPr>
        <w:pStyle w:val="Corpodetexto"/>
        <w:spacing w:line="360" w:lineRule="auto"/>
        <w:ind w:left="1134"/>
        <w:jc w:val="both"/>
        <w:rPr>
          <w:rFonts w:ascii="Calibri" w:hAnsi="Calibri" w:cs="Calibri"/>
          <w:spacing w:val="-2"/>
          <w:w w:val="110"/>
          <w:lang w:val="fr-FR"/>
        </w:rPr>
      </w:pPr>
      <w:r w:rsidRPr="00B02E35">
        <w:rPr>
          <w:rFonts w:ascii="Calibri" w:hAnsi="Calibri" w:cs="Calibri"/>
          <w:w w:val="110"/>
          <w:lang w:val="fr-FR"/>
        </w:rPr>
        <w:t xml:space="preserve">Les accessoires sont en PP-MD copolymère (couleur noire), avec joints toriques en EPDM (caoutchouc </w:t>
      </w:r>
      <w:r w:rsidRPr="00B02E35">
        <w:rPr>
          <w:rFonts w:ascii="Calibri" w:hAnsi="Calibri" w:cs="Calibri"/>
          <w:spacing w:val="-2"/>
          <w:w w:val="110"/>
          <w:lang w:val="fr-FR"/>
        </w:rPr>
        <w:t>synthétique). Tous les accessoires à utiliser sont ceux exclusivement prévus par les fabricants.</w:t>
      </w:r>
    </w:p>
    <w:p w14:paraId="66B5F1D6" w14:textId="77777777" w:rsidR="005E3E90" w:rsidRPr="00B02E35" w:rsidRDefault="005E3E90" w:rsidP="005E3E90">
      <w:pPr>
        <w:pStyle w:val="Corpodetexto"/>
        <w:spacing w:line="360" w:lineRule="auto"/>
        <w:ind w:left="1134"/>
        <w:jc w:val="both"/>
        <w:rPr>
          <w:rFonts w:ascii="Calibri" w:hAnsi="Calibri" w:cs="Calibri"/>
          <w:lang w:val="fr-FR"/>
        </w:rPr>
      </w:pPr>
    </w:p>
    <w:p w14:paraId="6CDF9353" w14:textId="77777777" w:rsidR="00494F2F" w:rsidRPr="00B02E35" w:rsidRDefault="00AF5653" w:rsidP="005E3E90">
      <w:pPr>
        <w:pStyle w:val="Corpodetexto"/>
        <w:spacing w:line="360" w:lineRule="auto"/>
        <w:ind w:left="1134"/>
        <w:jc w:val="both"/>
        <w:rPr>
          <w:rFonts w:ascii="Calibri" w:hAnsi="Calibri" w:cs="Calibri"/>
          <w:spacing w:val="-2"/>
          <w:w w:val="105"/>
          <w:lang w:val="fr-FR"/>
        </w:rPr>
      </w:pPr>
      <w:r w:rsidRPr="00B02E35">
        <w:rPr>
          <w:rFonts w:ascii="Calibri" w:hAnsi="Calibri" w:cs="Calibri"/>
          <w:w w:val="105"/>
          <w:lang w:val="fr-FR"/>
        </w:rPr>
        <w:t xml:space="preserve">Les raccords sont réalisés par </w:t>
      </w:r>
      <w:r w:rsidRPr="00B02E35">
        <w:rPr>
          <w:rFonts w:ascii="Calibri" w:hAnsi="Calibri" w:cs="Calibri"/>
          <w:spacing w:val="-2"/>
          <w:w w:val="105"/>
          <w:lang w:val="fr-FR"/>
        </w:rPr>
        <w:t>sertissage.</w:t>
      </w:r>
    </w:p>
    <w:p w14:paraId="06C618BC" w14:textId="77777777" w:rsidR="001647D3" w:rsidRPr="00B02E35" w:rsidRDefault="001647D3" w:rsidP="005E3E90">
      <w:pPr>
        <w:pStyle w:val="Corpodetexto"/>
        <w:spacing w:line="360" w:lineRule="auto"/>
        <w:ind w:left="1134"/>
        <w:jc w:val="both"/>
        <w:rPr>
          <w:rFonts w:ascii="Calibri" w:hAnsi="Calibri" w:cs="Calibri"/>
          <w:w w:val="105"/>
          <w:lang w:val="fr-FR"/>
        </w:rPr>
      </w:pPr>
    </w:p>
    <w:p w14:paraId="6CDF9355" w14:textId="7A2AF726" w:rsidR="00494F2F" w:rsidRPr="00B02E35" w:rsidRDefault="00AF5653" w:rsidP="005E3E9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Le système résiste à des températures ambiantes négatives jusqu'à -10 </w:t>
      </w:r>
      <w:r w:rsidR="009E7888" w:rsidRPr="00B02E35">
        <w:rPr>
          <w:rFonts w:ascii="Calibri" w:hAnsi="Calibri" w:cs="Calibri"/>
          <w:w w:val="105"/>
          <w:lang w:val="fr-FR"/>
        </w:rPr>
        <w:t>º</w:t>
      </w:r>
      <w:r w:rsidRPr="00B02E35">
        <w:rPr>
          <w:rFonts w:ascii="Calibri" w:hAnsi="Calibri" w:cs="Calibri"/>
          <w:w w:val="105"/>
          <w:lang w:val="fr-FR"/>
        </w:rPr>
        <w:t xml:space="preserve">C. La température maximale de service est de +100 </w:t>
      </w:r>
      <w:r w:rsidR="009E7888" w:rsidRPr="00B02E35">
        <w:rPr>
          <w:rFonts w:ascii="Calibri" w:hAnsi="Calibri" w:cs="Calibri"/>
          <w:w w:val="105"/>
          <w:lang w:val="fr-FR"/>
        </w:rPr>
        <w:t>º</w:t>
      </w:r>
      <w:r w:rsidRPr="00B02E35">
        <w:rPr>
          <w:rFonts w:ascii="Calibri" w:hAnsi="Calibri" w:cs="Calibri"/>
          <w:w w:val="105"/>
          <w:lang w:val="fr-FR"/>
        </w:rPr>
        <w:t xml:space="preserve">C, et +120 </w:t>
      </w:r>
      <w:r w:rsidR="009E7888" w:rsidRPr="00B02E35">
        <w:rPr>
          <w:rFonts w:ascii="Calibri" w:hAnsi="Calibri" w:cs="Calibri"/>
          <w:w w:val="105"/>
          <w:lang w:val="fr-FR"/>
        </w:rPr>
        <w:t>º</w:t>
      </w:r>
      <w:r w:rsidRPr="00B02E35">
        <w:rPr>
          <w:rFonts w:ascii="Calibri" w:hAnsi="Calibri" w:cs="Calibri"/>
          <w:w w:val="105"/>
          <w:lang w:val="fr-FR"/>
        </w:rPr>
        <w:t>C pendant de courtes périodes.</w:t>
      </w:r>
    </w:p>
    <w:p w14:paraId="6F765742" w14:textId="77777777" w:rsidR="005E3E90" w:rsidRPr="00B02E35" w:rsidRDefault="005E3E90" w:rsidP="005E3E90">
      <w:pPr>
        <w:pStyle w:val="Corpodetexto"/>
        <w:spacing w:line="360" w:lineRule="auto"/>
        <w:ind w:left="1134"/>
        <w:jc w:val="both"/>
        <w:rPr>
          <w:rFonts w:ascii="Calibri" w:hAnsi="Calibri" w:cs="Calibri"/>
          <w:lang w:val="fr-FR"/>
        </w:rPr>
      </w:pPr>
    </w:p>
    <w:p w14:paraId="6CDF9356" w14:textId="27598D92" w:rsidR="00494F2F" w:rsidRPr="00B02E35" w:rsidRDefault="00AF5653" w:rsidP="005E3E90">
      <w:pPr>
        <w:pStyle w:val="Corpodetexto"/>
        <w:spacing w:line="360" w:lineRule="auto"/>
        <w:ind w:left="1134"/>
        <w:jc w:val="both"/>
        <w:rPr>
          <w:rFonts w:ascii="Calibri" w:hAnsi="Calibri" w:cs="Calibri"/>
          <w:lang w:val="fr-FR"/>
        </w:rPr>
      </w:pPr>
      <w:r w:rsidRPr="00B02E35">
        <w:rPr>
          <w:rFonts w:ascii="Calibri" w:hAnsi="Calibri" w:cs="Calibri"/>
          <w:w w:val="105"/>
          <w:lang w:val="fr-FR"/>
        </w:rPr>
        <w:t>Le coefficient de dilatation thermique est de</w:t>
      </w:r>
      <w:r w:rsidRPr="00B02E35">
        <w:rPr>
          <w:rFonts w:ascii="Calibri" w:hAnsi="Calibri" w:cs="Calibri"/>
          <w:spacing w:val="-2"/>
          <w:w w:val="105"/>
          <w:lang w:val="fr-FR"/>
        </w:rPr>
        <w:t xml:space="preserve"> 0,08 mm/(m.K).</w:t>
      </w:r>
    </w:p>
    <w:p w14:paraId="6CDF9357" w14:textId="77777777" w:rsidR="00494F2F" w:rsidRPr="00B02E35" w:rsidRDefault="00494F2F" w:rsidP="005E3E90">
      <w:pPr>
        <w:pStyle w:val="Corpodetexto"/>
        <w:spacing w:line="360" w:lineRule="auto"/>
        <w:ind w:left="1134"/>
        <w:jc w:val="both"/>
        <w:rPr>
          <w:rFonts w:ascii="Calibri" w:hAnsi="Calibri" w:cs="Calibri"/>
          <w:lang w:val="fr-FR"/>
        </w:rPr>
      </w:pPr>
    </w:p>
    <w:p w14:paraId="6CDF9358" w14:textId="77777777" w:rsidR="00494F2F" w:rsidRPr="00B02E35" w:rsidRDefault="00AF5653" w:rsidP="005E3E90">
      <w:pPr>
        <w:pStyle w:val="Ttulo5"/>
        <w:spacing w:line="360" w:lineRule="auto"/>
        <w:jc w:val="both"/>
        <w:rPr>
          <w:rFonts w:ascii="Calibri" w:hAnsi="Calibri" w:cs="Calibri"/>
          <w:lang w:val="fr-FR"/>
        </w:rPr>
      </w:pPr>
      <w:r w:rsidRPr="00B02E35">
        <w:rPr>
          <w:rFonts w:ascii="Calibri" w:hAnsi="Calibri" w:cs="Calibri"/>
          <w:w w:val="90"/>
          <w:lang w:val="fr-FR"/>
        </w:rPr>
        <w:t xml:space="preserve">Géodrain (PVC </w:t>
      </w:r>
      <w:r w:rsidRPr="00B02E35">
        <w:rPr>
          <w:rFonts w:ascii="Calibri" w:hAnsi="Calibri" w:cs="Calibri"/>
          <w:spacing w:val="-2"/>
          <w:w w:val="90"/>
          <w:lang w:val="fr-FR"/>
        </w:rPr>
        <w:t>ondulé)</w:t>
      </w:r>
    </w:p>
    <w:p w14:paraId="6CDF9359" w14:textId="77777777" w:rsidR="00494F2F" w:rsidRPr="00B02E35" w:rsidRDefault="00494F2F" w:rsidP="005E3E90">
      <w:pPr>
        <w:pStyle w:val="Corpodetexto"/>
        <w:spacing w:line="360" w:lineRule="auto"/>
        <w:ind w:left="1134"/>
        <w:jc w:val="both"/>
        <w:rPr>
          <w:rFonts w:ascii="Calibri" w:hAnsi="Calibri" w:cs="Calibri"/>
          <w:b/>
          <w:lang w:val="fr-FR"/>
        </w:rPr>
      </w:pPr>
    </w:p>
    <w:p w14:paraId="6CDF935A" w14:textId="77777777" w:rsidR="00494F2F" w:rsidRPr="00B02E35" w:rsidRDefault="00AF5653" w:rsidP="005E3E9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tuyaux de drainage à utiliser pour la réalisation des drains seront en PVC ondulé à double paroi avec intérieur lisse.</w:t>
      </w:r>
    </w:p>
    <w:p w14:paraId="4EC7DD07" w14:textId="77777777" w:rsidR="005E3E90" w:rsidRPr="00B02E35" w:rsidRDefault="005E3E90" w:rsidP="005E3E90">
      <w:pPr>
        <w:pStyle w:val="Corpodetexto"/>
        <w:spacing w:line="360" w:lineRule="auto"/>
        <w:ind w:left="1134"/>
        <w:jc w:val="both"/>
        <w:rPr>
          <w:rFonts w:ascii="Calibri" w:hAnsi="Calibri" w:cs="Calibri"/>
          <w:lang w:val="fr-FR"/>
        </w:rPr>
      </w:pPr>
    </w:p>
    <w:p w14:paraId="6CDF935B" w14:textId="77777777" w:rsidR="00494F2F" w:rsidRPr="00B02E35" w:rsidRDefault="00AF5653" w:rsidP="005E3E9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tuyaux seront évasés et la jonction entre eux et entre les tuyaux et les accessoires sera réalisée à l'aide d'un joint élastique qui assurera l'étanchéité.</w:t>
      </w:r>
    </w:p>
    <w:p w14:paraId="4B5614CA" w14:textId="77777777" w:rsidR="005E3E90" w:rsidRPr="00B02E35" w:rsidRDefault="005E3E90" w:rsidP="005E3E90">
      <w:pPr>
        <w:pStyle w:val="Corpodetexto"/>
        <w:spacing w:line="360" w:lineRule="auto"/>
        <w:ind w:left="1134"/>
        <w:jc w:val="both"/>
        <w:rPr>
          <w:rFonts w:ascii="Calibri" w:hAnsi="Calibri" w:cs="Calibri"/>
          <w:lang w:val="fr-FR"/>
        </w:rPr>
      </w:pPr>
    </w:p>
    <w:p w14:paraId="6CDF935C" w14:textId="77777777" w:rsidR="00494F2F" w:rsidRPr="00B02E35" w:rsidRDefault="00AF5653" w:rsidP="005E3E9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raccordements seront réalisés à l'aide d'accessoires de raccordement tels que des raccords et des réductions, des tés et des coudes à 45º et 87,30º, ainsi que des croix et des fourches pour les mêmes angles.</w:t>
      </w:r>
    </w:p>
    <w:p w14:paraId="021A77B5" w14:textId="77777777" w:rsidR="005E3E90" w:rsidRPr="00B02E35" w:rsidRDefault="005E3E90" w:rsidP="005E3E90">
      <w:pPr>
        <w:pStyle w:val="Corpodetexto"/>
        <w:spacing w:line="360" w:lineRule="auto"/>
        <w:ind w:left="1134"/>
        <w:jc w:val="both"/>
        <w:rPr>
          <w:rFonts w:ascii="Calibri" w:hAnsi="Calibri" w:cs="Calibri"/>
          <w:lang w:val="fr-FR"/>
        </w:rPr>
      </w:pPr>
    </w:p>
    <w:p w14:paraId="6CDF935D" w14:textId="4C6F0E3B" w:rsidR="00494F2F" w:rsidRPr="00B02E35" w:rsidRDefault="00AF5653" w:rsidP="005E3E90">
      <w:pPr>
        <w:pStyle w:val="Corpodetexto"/>
        <w:spacing w:line="360" w:lineRule="auto"/>
        <w:ind w:left="1134"/>
        <w:jc w:val="both"/>
        <w:rPr>
          <w:rFonts w:ascii="Calibri" w:hAnsi="Calibri" w:cs="Calibri"/>
          <w:lang w:val="fr-FR"/>
        </w:rPr>
      </w:pPr>
      <w:r w:rsidRPr="00B02E35">
        <w:rPr>
          <w:rFonts w:ascii="Calibri" w:hAnsi="Calibri" w:cs="Calibri"/>
          <w:w w:val="105"/>
          <w:lang w:val="fr-FR"/>
        </w:rPr>
        <w:t xml:space="preserve">Les tubes présentent trois types de rainures qui permettent de les adapter aux exigences du </w:t>
      </w:r>
      <w:r w:rsidRPr="00B02E35">
        <w:rPr>
          <w:rFonts w:ascii="Calibri" w:hAnsi="Calibri" w:cs="Calibri"/>
          <w:spacing w:val="-2"/>
          <w:w w:val="105"/>
          <w:lang w:val="fr-FR"/>
        </w:rPr>
        <w:t>projet :</w:t>
      </w:r>
    </w:p>
    <w:p w14:paraId="6CDF935E" w14:textId="77777777" w:rsidR="00494F2F" w:rsidRPr="00B02E35" w:rsidRDefault="00494F2F" w:rsidP="005E3E90">
      <w:pPr>
        <w:pStyle w:val="Corpodetexto"/>
        <w:spacing w:line="360" w:lineRule="auto"/>
        <w:ind w:left="1134"/>
        <w:jc w:val="both"/>
        <w:rPr>
          <w:rFonts w:ascii="Calibri" w:hAnsi="Calibri" w:cs="Calibri"/>
          <w:lang w:val="fr-FR"/>
        </w:rPr>
      </w:pPr>
    </w:p>
    <w:p w14:paraId="006B18D6" w14:textId="77777777" w:rsidR="001E600F" w:rsidRPr="00B02E35" w:rsidRDefault="00AF5653" w:rsidP="001E600F">
      <w:pPr>
        <w:pStyle w:val="Corpodetexto"/>
        <w:numPr>
          <w:ilvl w:val="0"/>
          <w:numId w:val="11"/>
        </w:numPr>
        <w:spacing w:line="360" w:lineRule="auto"/>
        <w:ind w:left="1985" w:hanging="284"/>
        <w:jc w:val="both"/>
        <w:rPr>
          <w:rFonts w:ascii="Calibri" w:hAnsi="Calibri" w:cs="Calibri"/>
          <w:lang w:val="fr-FR"/>
        </w:rPr>
      </w:pPr>
      <w:r w:rsidRPr="00B02E35">
        <w:rPr>
          <w:rFonts w:ascii="Calibri" w:hAnsi="Calibri" w:cs="Calibri"/>
          <w:lang w:val="fr-FR"/>
        </w:rPr>
        <w:lastRenderedPageBreak/>
        <w:t xml:space="preserve">Rainure totale - sur tout leur périmètre </w:t>
      </w:r>
      <w:r w:rsidRPr="00B02E35">
        <w:rPr>
          <w:rFonts w:ascii="Calibri" w:hAnsi="Calibri" w:cs="Calibri"/>
          <w:spacing w:val="-2"/>
          <w:lang w:val="fr-FR"/>
        </w:rPr>
        <w:t>(360º)</w:t>
      </w:r>
    </w:p>
    <w:p w14:paraId="39C169EF" w14:textId="77777777" w:rsidR="001E600F" w:rsidRPr="00B02E35" w:rsidRDefault="00AF5653" w:rsidP="001E600F">
      <w:pPr>
        <w:pStyle w:val="Corpodetexto"/>
        <w:numPr>
          <w:ilvl w:val="0"/>
          <w:numId w:val="11"/>
        </w:numPr>
        <w:spacing w:line="360" w:lineRule="auto"/>
        <w:ind w:left="1985" w:hanging="284"/>
        <w:jc w:val="both"/>
        <w:rPr>
          <w:rFonts w:ascii="Calibri" w:hAnsi="Calibri" w:cs="Calibri"/>
          <w:lang w:val="fr-FR"/>
        </w:rPr>
      </w:pPr>
      <w:r w:rsidRPr="00B02E35">
        <w:rPr>
          <w:rFonts w:ascii="Calibri" w:hAnsi="Calibri" w:cs="Calibri"/>
          <w:w w:val="105"/>
          <w:lang w:val="fr-FR"/>
        </w:rPr>
        <w:t>Rainure partielle - en arcs de</w:t>
      </w:r>
      <w:r w:rsidRPr="00B02E35">
        <w:rPr>
          <w:rFonts w:ascii="Calibri" w:hAnsi="Calibri" w:cs="Calibri"/>
          <w:spacing w:val="-4"/>
          <w:w w:val="105"/>
          <w:lang w:val="fr-FR"/>
        </w:rPr>
        <w:t xml:space="preserve"> 220º</w:t>
      </w:r>
    </w:p>
    <w:p w14:paraId="6CDF9363" w14:textId="2D65E9A7" w:rsidR="00494F2F" w:rsidRPr="00B02E35" w:rsidRDefault="00AF5653" w:rsidP="001E600F">
      <w:pPr>
        <w:pStyle w:val="Corpodetexto"/>
        <w:numPr>
          <w:ilvl w:val="0"/>
          <w:numId w:val="11"/>
        </w:numPr>
        <w:spacing w:line="360" w:lineRule="auto"/>
        <w:ind w:left="1985" w:hanging="284"/>
        <w:jc w:val="both"/>
        <w:rPr>
          <w:rFonts w:ascii="Calibri" w:hAnsi="Calibri" w:cs="Calibri"/>
          <w:lang w:val="fr-FR"/>
        </w:rPr>
      </w:pPr>
      <w:r w:rsidRPr="00B02E35">
        <w:rPr>
          <w:rFonts w:ascii="Calibri" w:hAnsi="Calibri" w:cs="Calibri"/>
          <w:w w:val="105"/>
          <w:lang w:val="fr-FR"/>
        </w:rPr>
        <w:t>Mini-rainure - en arcs de</w:t>
      </w:r>
      <w:r w:rsidRPr="00B02E35">
        <w:rPr>
          <w:rFonts w:ascii="Calibri" w:hAnsi="Calibri" w:cs="Calibri"/>
          <w:spacing w:val="-4"/>
          <w:w w:val="105"/>
          <w:lang w:val="fr-FR"/>
        </w:rPr>
        <w:t xml:space="preserve"> 180º</w:t>
      </w:r>
    </w:p>
    <w:p w14:paraId="6CDF9364" w14:textId="77777777" w:rsidR="00494F2F" w:rsidRPr="00B02E35" w:rsidRDefault="00494F2F" w:rsidP="001E600F">
      <w:pPr>
        <w:pStyle w:val="Corpodetexto"/>
        <w:spacing w:line="360" w:lineRule="auto"/>
        <w:ind w:left="1134"/>
        <w:jc w:val="both"/>
        <w:rPr>
          <w:rFonts w:ascii="Calibri" w:hAnsi="Calibri" w:cs="Calibri"/>
          <w:lang w:val="fr-FR"/>
        </w:rPr>
      </w:pPr>
    </w:p>
    <w:p w14:paraId="6CDF9365" w14:textId="77777777" w:rsidR="00494F2F" w:rsidRPr="00B02E35" w:rsidRDefault="00AF5653" w:rsidP="001E600F">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rainures doivent toujours être réalisées dans les zones du tube les moins épaisses afin de faciliter l'écoulement de l'eau.</w:t>
      </w:r>
    </w:p>
    <w:p w14:paraId="63000275" w14:textId="77777777" w:rsidR="00777011" w:rsidRPr="00B02E35" w:rsidRDefault="00777011" w:rsidP="001E600F">
      <w:pPr>
        <w:pStyle w:val="Corpodetexto"/>
        <w:spacing w:line="360" w:lineRule="auto"/>
        <w:ind w:left="1134"/>
        <w:jc w:val="both"/>
        <w:rPr>
          <w:rFonts w:ascii="Calibri" w:hAnsi="Calibri" w:cs="Calibri"/>
          <w:lang w:val="fr-FR"/>
        </w:rPr>
      </w:pPr>
    </w:p>
    <w:p w14:paraId="6CDF9366" w14:textId="77777777" w:rsidR="00494F2F" w:rsidRPr="00B02E35" w:rsidRDefault="00AF5653" w:rsidP="001E600F">
      <w:pPr>
        <w:pStyle w:val="Corpodetexto"/>
        <w:spacing w:line="360" w:lineRule="auto"/>
        <w:ind w:left="1134"/>
        <w:jc w:val="both"/>
        <w:rPr>
          <w:rFonts w:ascii="Calibri" w:hAnsi="Calibri" w:cs="Calibri"/>
          <w:lang w:val="fr-FR"/>
        </w:rPr>
      </w:pPr>
      <w:r w:rsidRPr="00B02E35">
        <w:rPr>
          <w:rFonts w:ascii="Calibri" w:hAnsi="Calibri" w:cs="Calibri"/>
          <w:w w:val="105"/>
          <w:lang w:val="fr-FR"/>
        </w:rPr>
        <w:t xml:space="preserve">La tuyauterie à utiliser doit satisfaire aux </w:t>
      </w:r>
      <w:r w:rsidRPr="00B02E35">
        <w:rPr>
          <w:rFonts w:ascii="Calibri" w:hAnsi="Calibri" w:cs="Calibri"/>
          <w:spacing w:val="-2"/>
          <w:w w:val="105"/>
          <w:lang w:val="fr-FR"/>
        </w:rPr>
        <w:t xml:space="preserve">conditions </w:t>
      </w:r>
      <w:r w:rsidRPr="00B02E35">
        <w:rPr>
          <w:rFonts w:ascii="Calibri" w:hAnsi="Calibri" w:cs="Calibri"/>
          <w:w w:val="105"/>
          <w:lang w:val="fr-FR"/>
        </w:rPr>
        <w:t xml:space="preserve">suivantes </w:t>
      </w:r>
      <w:r w:rsidRPr="00B02E35">
        <w:rPr>
          <w:rFonts w:ascii="Calibri" w:hAnsi="Calibri" w:cs="Calibri"/>
          <w:spacing w:val="-2"/>
          <w:w w:val="105"/>
          <w:lang w:val="fr-FR"/>
        </w:rPr>
        <w:t>:</w:t>
      </w:r>
    </w:p>
    <w:p w14:paraId="6CDF9367" w14:textId="77777777" w:rsidR="00494F2F" w:rsidRPr="00B02E35" w:rsidRDefault="00494F2F" w:rsidP="001E600F">
      <w:pPr>
        <w:pStyle w:val="Corpodetexto"/>
        <w:spacing w:line="360" w:lineRule="auto"/>
        <w:ind w:left="1134"/>
        <w:jc w:val="both"/>
        <w:rPr>
          <w:rFonts w:ascii="Calibri" w:hAnsi="Calibri" w:cs="Calibri"/>
          <w:lang w:val="fr-FR"/>
        </w:rPr>
      </w:pPr>
    </w:p>
    <w:p w14:paraId="266F3A7B" w14:textId="44F608BB" w:rsidR="00777011" w:rsidRPr="00B02E35" w:rsidRDefault="00AF5653" w:rsidP="00186F30">
      <w:pPr>
        <w:pStyle w:val="Corpodetexto"/>
        <w:numPr>
          <w:ilvl w:val="0"/>
          <w:numId w:val="12"/>
        </w:numPr>
        <w:spacing w:line="360" w:lineRule="auto"/>
        <w:ind w:left="1985" w:hanging="284"/>
        <w:jc w:val="both"/>
        <w:rPr>
          <w:rFonts w:ascii="Calibri" w:hAnsi="Calibri" w:cs="Calibri"/>
          <w:lang w:val="fr-FR"/>
        </w:rPr>
      </w:pPr>
      <w:r w:rsidRPr="00B02E35">
        <w:rPr>
          <w:rFonts w:ascii="Calibri" w:hAnsi="Calibri" w:cs="Calibri"/>
          <w:w w:val="105"/>
          <w:lang w:val="fr-FR"/>
        </w:rPr>
        <w:t>Le nombre de rainures, leur largeur et leur longueur doivent être conformes aux valeurs exigées par la norme DIN 4262.</w:t>
      </w:r>
    </w:p>
    <w:p w14:paraId="262A53D8" w14:textId="4D8CA2C7" w:rsidR="00777011" w:rsidRPr="00B02E35" w:rsidRDefault="00AF5653" w:rsidP="00186F30">
      <w:pPr>
        <w:pStyle w:val="Corpodetexto"/>
        <w:numPr>
          <w:ilvl w:val="0"/>
          <w:numId w:val="12"/>
        </w:numPr>
        <w:spacing w:line="360" w:lineRule="auto"/>
        <w:ind w:left="1985" w:hanging="284"/>
        <w:jc w:val="both"/>
        <w:rPr>
          <w:rFonts w:ascii="Calibri" w:hAnsi="Calibri" w:cs="Calibri"/>
          <w:lang w:val="fr-FR"/>
        </w:rPr>
      </w:pPr>
      <w:r w:rsidRPr="00B02E35">
        <w:rPr>
          <w:rFonts w:ascii="Calibri" w:hAnsi="Calibri" w:cs="Calibri"/>
          <w:w w:val="110"/>
          <w:lang w:val="fr-FR"/>
        </w:rPr>
        <w:t>Rigidité axiale spécifique, RCE, selon la norme UNE</w:t>
      </w:r>
      <w:r w:rsidRPr="00B02E35">
        <w:rPr>
          <w:rFonts w:ascii="Calibri" w:hAnsi="Calibri" w:cs="Calibri"/>
          <w:spacing w:val="-2"/>
          <w:w w:val="110"/>
          <w:lang w:val="fr-FR"/>
        </w:rPr>
        <w:t xml:space="preserve"> 53323.</w:t>
      </w:r>
    </w:p>
    <w:p w14:paraId="50E892F2" w14:textId="3C93E9DA" w:rsidR="00777011" w:rsidRPr="00B02E35" w:rsidRDefault="00AF5653" w:rsidP="00186F30">
      <w:pPr>
        <w:pStyle w:val="Corpodetexto"/>
        <w:numPr>
          <w:ilvl w:val="0"/>
          <w:numId w:val="12"/>
        </w:numPr>
        <w:spacing w:line="360" w:lineRule="auto"/>
        <w:ind w:left="1985" w:hanging="284"/>
        <w:jc w:val="both"/>
        <w:rPr>
          <w:rFonts w:ascii="Calibri" w:hAnsi="Calibri" w:cs="Calibri"/>
          <w:lang w:val="fr-FR"/>
        </w:rPr>
      </w:pPr>
      <w:r w:rsidRPr="00B02E35">
        <w:rPr>
          <w:rFonts w:ascii="Calibri" w:hAnsi="Calibri" w:cs="Calibri"/>
          <w:w w:val="105"/>
          <w:lang w:val="fr-FR"/>
        </w:rPr>
        <w:t>Compression, conforme à la norme ASTM F949, selon la méthode d'essai ASTM D2444, équivalente à la chute d'un poids de 1 kg d'une hauteur de 8 mètres, avec une marge d'erreur de 30 %. Séparation des parois intérieure et extérieure, conformément à la norme ASTM F949. Les deux parois ne doivent pas pouvoir être séparées dans les creux du corrugé à l'aide d'une pointe de couteau. L'essai est réalisé en</w:t>
      </w:r>
      <w:r w:rsidRPr="00B02E35">
        <w:rPr>
          <w:rFonts w:ascii="Calibri" w:hAnsi="Calibri" w:cs="Calibri"/>
          <w:spacing w:val="40"/>
          <w:w w:val="105"/>
          <w:lang w:val="fr-FR"/>
        </w:rPr>
        <w:t xml:space="preserve"> 8 </w:t>
      </w:r>
      <w:r w:rsidRPr="00B02E35">
        <w:rPr>
          <w:rFonts w:ascii="Calibri" w:hAnsi="Calibri" w:cs="Calibri"/>
          <w:w w:val="105"/>
          <w:lang w:val="fr-FR"/>
        </w:rPr>
        <w:t>points séparés de 45 degrés les uns des autres.</w:t>
      </w:r>
    </w:p>
    <w:p w14:paraId="6DE4F218" w14:textId="0E1CCBEE" w:rsidR="00777011" w:rsidRPr="00B02E35" w:rsidRDefault="00AF5653" w:rsidP="00186F30">
      <w:pPr>
        <w:pStyle w:val="Corpodetexto"/>
        <w:numPr>
          <w:ilvl w:val="0"/>
          <w:numId w:val="12"/>
        </w:numPr>
        <w:spacing w:line="360" w:lineRule="auto"/>
        <w:ind w:left="1985" w:hanging="284"/>
        <w:jc w:val="both"/>
        <w:rPr>
          <w:rFonts w:ascii="Calibri" w:hAnsi="Calibri" w:cs="Calibri"/>
          <w:lang w:val="fr-FR"/>
        </w:rPr>
      </w:pPr>
      <w:r w:rsidRPr="00B02E35">
        <w:rPr>
          <w:rFonts w:ascii="Calibri" w:hAnsi="Calibri" w:cs="Calibri"/>
          <w:w w:val="110"/>
          <w:lang w:val="fr-FR"/>
        </w:rPr>
        <w:t xml:space="preserve">Qualité de l'extrusion (plastification) réalisée selon la norme ASTM D 2152. La dissolution du PVC dans l'acétone anhydre est testée, aucune </w:t>
      </w:r>
      <w:r w:rsidRPr="00B02E35">
        <w:rPr>
          <w:rFonts w:ascii="Calibri" w:hAnsi="Calibri" w:cs="Calibri"/>
          <w:spacing w:val="-2"/>
          <w:w w:val="110"/>
          <w:lang w:val="fr-FR"/>
        </w:rPr>
        <w:t>attaque</w:t>
      </w:r>
      <w:r w:rsidRPr="00B02E35">
        <w:rPr>
          <w:rFonts w:ascii="Calibri" w:hAnsi="Calibri" w:cs="Calibri"/>
          <w:w w:val="110"/>
          <w:lang w:val="fr-FR"/>
        </w:rPr>
        <w:t xml:space="preserve"> ne doit se produire</w:t>
      </w:r>
      <w:r w:rsidRPr="00B02E35">
        <w:rPr>
          <w:rFonts w:ascii="Calibri" w:hAnsi="Calibri" w:cs="Calibri"/>
          <w:spacing w:val="-2"/>
          <w:w w:val="110"/>
          <w:lang w:val="fr-FR"/>
        </w:rPr>
        <w:t>.</w:t>
      </w:r>
    </w:p>
    <w:p w14:paraId="6CDF936E" w14:textId="2DBCB647" w:rsidR="00494F2F" w:rsidRPr="00B02E35" w:rsidRDefault="00AF5653" w:rsidP="00777011">
      <w:pPr>
        <w:pStyle w:val="Corpodetexto"/>
        <w:numPr>
          <w:ilvl w:val="0"/>
          <w:numId w:val="12"/>
        </w:numPr>
        <w:spacing w:line="360" w:lineRule="auto"/>
        <w:ind w:left="1985" w:hanging="284"/>
        <w:jc w:val="both"/>
        <w:rPr>
          <w:rFonts w:ascii="Calibri" w:hAnsi="Calibri" w:cs="Calibri"/>
          <w:lang w:val="fr-FR"/>
        </w:rPr>
      </w:pPr>
      <w:r w:rsidRPr="00B02E35">
        <w:rPr>
          <w:rFonts w:ascii="Calibri" w:hAnsi="Calibri" w:cs="Calibri"/>
          <w:w w:val="105"/>
          <w:lang w:val="fr-FR"/>
        </w:rPr>
        <w:t>Étanchéité du raccordement, conformément au Livre des prescriptions techniques pour les canalisations d'assainissement du MOPU, en effectuant l'essai selon la procédure UNE 53114, le joint ne doit présenter aucune fuite sous une pression interne de 1 kg/cm² pendant 15 minutes, avant d'être rainuré.</w:t>
      </w:r>
    </w:p>
    <w:p w14:paraId="10824D79" w14:textId="77777777" w:rsidR="00777011" w:rsidRPr="00B02E35" w:rsidRDefault="00777011" w:rsidP="008B35B5">
      <w:pPr>
        <w:pStyle w:val="Corpodetexto"/>
        <w:spacing w:line="360" w:lineRule="auto"/>
        <w:ind w:left="1134"/>
        <w:jc w:val="both"/>
        <w:rPr>
          <w:rFonts w:ascii="Calibri" w:hAnsi="Calibri" w:cs="Calibri"/>
          <w:w w:val="105"/>
          <w:lang w:val="fr-FR"/>
        </w:rPr>
      </w:pPr>
    </w:p>
    <w:p w14:paraId="6CDF936F" w14:textId="73153AEB" w:rsidR="00494F2F" w:rsidRPr="00B02E35" w:rsidRDefault="00AF5653" w:rsidP="008B35B5">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Pour raccorder les tuyaux, nettoyer avec un chiffon propre et humide l'intérieur de l'embouchure et l'extrémité du tuyau à introduire dans celle-ci.</w:t>
      </w:r>
    </w:p>
    <w:p w14:paraId="3FDF9512" w14:textId="77777777" w:rsidR="006C5996" w:rsidRPr="00B02E35" w:rsidRDefault="006C5996" w:rsidP="008B35B5">
      <w:pPr>
        <w:pStyle w:val="Corpodetexto"/>
        <w:spacing w:line="360" w:lineRule="auto"/>
        <w:ind w:left="1134"/>
        <w:jc w:val="both"/>
        <w:rPr>
          <w:rFonts w:ascii="Calibri" w:hAnsi="Calibri" w:cs="Calibri"/>
          <w:w w:val="105"/>
          <w:lang w:val="fr-FR"/>
        </w:rPr>
      </w:pPr>
    </w:p>
    <w:p w14:paraId="6CDF9370" w14:textId="77777777" w:rsidR="00494F2F" w:rsidRPr="00B02E35" w:rsidRDefault="00AF5653" w:rsidP="008B35B5">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Appliquer une fine couche d'eau savonneuse sur les surfaces à assembler, ainsi que sur le joint en caoutchouc afin de faciliter le glissement lors du raccordement des tuyaux.</w:t>
      </w:r>
    </w:p>
    <w:p w14:paraId="21BA0C8A" w14:textId="77777777" w:rsidR="006C5996" w:rsidRPr="00B02E35" w:rsidRDefault="006C5996" w:rsidP="008B35B5">
      <w:pPr>
        <w:pStyle w:val="Corpodetexto"/>
        <w:spacing w:line="360" w:lineRule="auto"/>
        <w:ind w:left="1134"/>
        <w:jc w:val="both"/>
        <w:rPr>
          <w:rFonts w:ascii="Calibri" w:hAnsi="Calibri" w:cs="Calibri"/>
          <w:lang w:val="fr-FR"/>
        </w:rPr>
      </w:pPr>
    </w:p>
    <w:p w14:paraId="6CDF9371" w14:textId="77777777" w:rsidR="00494F2F" w:rsidRPr="00B02E35" w:rsidRDefault="00AF5653" w:rsidP="008B35B5">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Placer l'embout et l'extrémité du tuyau préparés, en poussant ce dernier de manière à ce qu'il s' t insère dans l'embout.</w:t>
      </w:r>
    </w:p>
    <w:p w14:paraId="304A1D8C" w14:textId="77777777" w:rsidR="006C5996" w:rsidRPr="00B02E35" w:rsidRDefault="006C5996" w:rsidP="008B35B5">
      <w:pPr>
        <w:pStyle w:val="Corpodetexto"/>
        <w:spacing w:line="360" w:lineRule="auto"/>
        <w:ind w:left="1134"/>
        <w:jc w:val="both"/>
        <w:rPr>
          <w:rFonts w:ascii="Calibri" w:hAnsi="Calibri" w:cs="Calibri"/>
          <w:lang w:val="fr-FR"/>
        </w:rPr>
      </w:pPr>
    </w:p>
    <w:p w14:paraId="6CDF9372" w14:textId="77777777" w:rsidR="00494F2F" w:rsidRPr="00B02E35" w:rsidRDefault="00AF5653" w:rsidP="008B35B5">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 xml:space="preserve">Une fois le tuyau positionné dans la tranchée, il est possible de déplacer l'extrémité du </w:t>
      </w:r>
      <w:r w:rsidRPr="00B02E35">
        <w:rPr>
          <w:rFonts w:ascii="Calibri" w:hAnsi="Calibri" w:cs="Calibri"/>
          <w:w w:val="110"/>
          <w:lang w:val="fr-FR"/>
        </w:rPr>
        <w:lastRenderedPageBreak/>
        <w:t>tuyau (de 10 cm maximum).</w:t>
      </w:r>
    </w:p>
    <w:p w14:paraId="5E84188F" w14:textId="77777777" w:rsidR="006C5996" w:rsidRPr="00B02E35" w:rsidRDefault="006C5996" w:rsidP="008B35B5">
      <w:pPr>
        <w:pStyle w:val="Corpodetexto"/>
        <w:spacing w:line="360" w:lineRule="auto"/>
        <w:ind w:left="1134"/>
        <w:jc w:val="both"/>
        <w:rPr>
          <w:rFonts w:ascii="Calibri" w:hAnsi="Calibri" w:cs="Calibri"/>
          <w:lang w:val="fr-FR"/>
        </w:rPr>
      </w:pPr>
    </w:p>
    <w:p w14:paraId="6CDF9373" w14:textId="77777777" w:rsidR="00494F2F" w:rsidRPr="00B02E35" w:rsidRDefault="00AF5653" w:rsidP="008B35B5">
      <w:pPr>
        <w:pStyle w:val="Corpodetexto"/>
        <w:spacing w:line="360" w:lineRule="auto"/>
        <w:ind w:left="1134"/>
        <w:jc w:val="both"/>
        <w:rPr>
          <w:rFonts w:ascii="Calibri" w:hAnsi="Calibri" w:cs="Calibri"/>
          <w:spacing w:val="-4"/>
          <w:w w:val="105"/>
          <w:lang w:val="fr-FR"/>
        </w:rPr>
      </w:pPr>
      <w:r w:rsidRPr="00B02E35">
        <w:rPr>
          <w:rFonts w:ascii="Calibri" w:hAnsi="Calibri" w:cs="Calibri"/>
          <w:w w:val="105"/>
          <w:lang w:val="fr-FR"/>
        </w:rPr>
        <w:t xml:space="preserve">L'assemblage entre les tubes et les pièces doit être effectué en suivant les mêmes instructions que celles données pour l'assemblage entre les tubes. L'extrémité du tube doit être introduite jusqu'au bout ou jusqu'au fond de </w:t>
      </w:r>
      <w:r w:rsidRPr="00B02E35">
        <w:rPr>
          <w:rFonts w:ascii="Calibri" w:hAnsi="Calibri" w:cs="Calibri"/>
          <w:spacing w:val="-4"/>
          <w:w w:val="105"/>
          <w:lang w:val="fr-FR"/>
        </w:rPr>
        <w:t>l'embouchure.</w:t>
      </w:r>
    </w:p>
    <w:p w14:paraId="5A4B14D5" w14:textId="77777777" w:rsidR="006C5996" w:rsidRPr="00B02E35" w:rsidRDefault="006C5996" w:rsidP="008B35B5">
      <w:pPr>
        <w:pStyle w:val="Corpodetexto"/>
        <w:spacing w:line="360" w:lineRule="auto"/>
        <w:ind w:left="1134"/>
        <w:jc w:val="both"/>
        <w:rPr>
          <w:rFonts w:ascii="Calibri" w:hAnsi="Calibri" w:cs="Calibri"/>
          <w:lang w:val="fr-FR"/>
        </w:rPr>
      </w:pPr>
    </w:p>
    <w:p w14:paraId="6CDF9374" w14:textId="3289F607" w:rsidR="00494F2F" w:rsidRPr="00B02E35" w:rsidRDefault="00AF5653" w:rsidP="008B35B5">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Étant donné qu'à la date d'élaboration du projet, nous ne disposons d'aucune information relative à l'étude géologique du terrain, notamment en ce qui concerne le niveau phréatique, il pourrait être nécessaire d'ajuster le diamètre des tuyaux de drainage s'il s'avère qu'il n'est pas adapté aux conditions existantes sur le site. Dans ce cas, cette modification devra obligatoirement être approuvée par l'inspection.</w:t>
      </w:r>
    </w:p>
    <w:p w14:paraId="7094634B" w14:textId="77777777" w:rsidR="006C5996" w:rsidRPr="00B02E35" w:rsidRDefault="006C5996" w:rsidP="008B35B5">
      <w:pPr>
        <w:pStyle w:val="Corpodetexto"/>
        <w:spacing w:line="360" w:lineRule="auto"/>
        <w:ind w:left="1134"/>
        <w:jc w:val="both"/>
        <w:rPr>
          <w:rFonts w:ascii="Calibri" w:hAnsi="Calibri" w:cs="Calibri"/>
          <w:lang w:val="fr-FR"/>
        </w:rPr>
      </w:pPr>
    </w:p>
    <w:p w14:paraId="6CDF9375" w14:textId="03F98764" w:rsidR="00494F2F" w:rsidRPr="00B02E35" w:rsidRDefault="00AF5653" w:rsidP="008B35B5">
      <w:pPr>
        <w:pStyle w:val="Corpodetexto"/>
        <w:spacing w:line="360" w:lineRule="auto"/>
        <w:ind w:left="1134"/>
        <w:jc w:val="both"/>
        <w:rPr>
          <w:rFonts w:ascii="Calibri" w:hAnsi="Calibri" w:cs="Calibri"/>
          <w:lang w:val="fr-FR"/>
        </w:rPr>
      </w:pPr>
      <w:r w:rsidRPr="00B02E35">
        <w:rPr>
          <w:rFonts w:ascii="Calibri" w:hAnsi="Calibri" w:cs="Calibri"/>
          <w:w w:val="105"/>
          <w:lang w:val="fr-FR"/>
        </w:rPr>
        <w:t xml:space="preserve">Les drains doivent être recouverts d'une couverture </w:t>
      </w:r>
      <w:r w:rsidR="0073634D" w:rsidRPr="00B02E35">
        <w:rPr>
          <w:rFonts w:ascii="Calibri" w:hAnsi="Calibri" w:cs="Calibri"/>
          <w:w w:val="105"/>
          <w:lang w:val="fr-FR"/>
        </w:rPr>
        <w:t xml:space="preserve">géotextile </w:t>
      </w:r>
      <w:r w:rsidRPr="00B02E35">
        <w:rPr>
          <w:rFonts w:ascii="Calibri" w:hAnsi="Calibri" w:cs="Calibri"/>
          <w:w w:val="105"/>
          <w:lang w:val="fr-FR"/>
        </w:rPr>
        <w:t xml:space="preserve">de type GEONIL G-250 ou </w:t>
      </w:r>
      <w:r w:rsidRPr="00B02E35">
        <w:rPr>
          <w:rFonts w:ascii="Calibri" w:hAnsi="Calibri" w:cs="Calibri"/>
          <w:spacing w:val="-2"/>
          <w:w w:val="105"/>
          <w:lang w:val="fr-FR"/>
        </w:rPr>
        <w:t>équivalent.</w:t>
      </w:r>
    </w:p>
    <w:p w14:paraId="6CDF9376" w14:textId="77777777" w:rsidR="00494F2F" w:rsidRPr="00B02E35" w:rsidRDefault="00494F2F" w:rsidP="008B35B5">
      <w:pPr>
        <w:pStyle w:val="Corpodetexto"/>
        <w:spacing w:line="360" w:lineRule="auto"/>
        <w:ind w:left="1134"/>
        <w:jc w:val="both"/>
        <w:rPr>
          <w:rFonts w:ascii="Calibri" w:hAnsi="Calibri" w:cs="Calibri"/>
          <w:lang w:val="fr-FR"/>
        </w:rPr>
      </w:pPr>
    </w:p>
    <w:p w14:paraId="6CDF9377" w14:textId="7AB9DB35" w:rsidR="00494F2F" w:rsidRPr="00B02E35" w:rsidRDefault="00AF5653" w:rsidP="008B35B5">
      <w:pPr>
        <w:pStyle w:val="Corpodetexto"/>
        <w:spacing w:line="360" w:lineRule="auto"/>
        <w:ind w:left="1134"/>
        <w:jc w:val="both"/>
        <w:rPr>
          <w:rFonts w:ascii="Calibri" w:hAnsi="Calibri" w:cs="Calibri"/>
          <w:spacing w:val="-2"/>
          <w:w w:val="110"/>
          <w:lang w:val="fr-FR"/>
        </w:rPr>
      </w:pPr>
      <w:r w:rsidRPr="00B02E35">
        <w:rPr>
          <w:rFonts w:ascii="Calibri" w:hAnsi="Calibri" w:cs="Calibri"/>
          <w:w w:val="110"/>
          <w:lang w:val="fr-FR"/>
        </w:rPr>
        <w:t xml:space="preserve">Les tuyaux mentionnés dans le projet sont de la marque LUSOFANE ou équivalents et doivent être approuvés par l'inspection, l'approbation dépendant des essais à réaliser en laboratoire officiel, selon les conditions de réception prescrites dans les documents </w:t>
      </w:r>
      <w:r w:rsidRPr="00B02E35">
        <w:rPr>
          <w:rFonts w:ascii="Calibri" w:hAnsi="Calibri" w:cs="Calibri"/>
          <w:spacing w:val="-2"/>
          <w:w w:val="110"/>
          <w:lang w:val="fr-FR"/>
        </w:rPr>
        <w:t>d'homologation.</w:t>
      </w:r>
    </w:p>
    <w:p w14:paraId="4971C330" w14:textId="77777777" w:rsidR="001647D3" w:rsidRPr="00B02E35" w:rsidRDefault="001647D3" w:rsidP="008B35B5">
      <w:pPr>
        <w:pStyle w:val="Corpodetexto"/>
        <w:spacing w:line="360" w:lineRule="auto"/>
        <w:ind w:left="1134"/>
        <w:jc w:val="both"/>
        <w:rPr>
          <w:rFonts w:ascii="Calibri" w:hAnsi="Calibri" w:cs="Calibri"/>
          <w:spacing w:val="-2"/>
          <w:w w:val="110"/>
          <w:lang w:val="fr-FR"/>
        </w:rPr>
      </w:pPr>
    </w:p>
    <w:p w14:paraId="3406994E" w14:textId="77777777" w:rsidR="001647D3" w:rsidRPr="00B02E35" w:rsidRDefault="001647D3" w:rsidP="008B35B5">
      <w:pPr>
        <w:pStyle w:val="Corpodetexto"/>
        <w:spacing w:line="360" w:lineRule="auto"/>
        <w:ind w:left="1134"/>
        <w:jc w:val="both"/>
        <w:rPr>
          <w:rFonts w:ascii="Calibri" w:hAnsi="Calibri" w:cs="Calibri"/>
          <w:spacing w:val="-2"/>
          <w:w w:val="110"/>
          <w:lang w:val="fr-FR"/>
        </w:rPr>
      </w:pPr>
    </w:p>
    <w:p w14:paraId="6CDF9379" w14:textId="7E04EBE7" w:rsidR="00494F2F" w:rsidRPr="00B02E35" w:rsidRDefault="005B0F74" w:rsidP="005B0F74">
      <w:pPr>
        <w:pStyle w:val="PargrafodaLista"/>
        <w:numPr>
          <w:ilvl w:val="0"/>
          <w:numId w:val="5"/>
        </w:numPr>
        <w:rPr>
          <w:rFonts w:ascii="Calibri" w:hAnsi="Calibri" w:cs="Calibri"/>
          <w:b/>
          <w:bCs/>
          <w:spacing w:val="-2"/>
          <w:lang w:val="fr-FR"/>
        </w:rPr>
      </w:pPr>
      <w:r w:rsidRPr="00B02E35">
        <w:rPr>
          <w:rFonts w:ascii="Calibri" w:hAnsi="Calibri" w:cs="Calibri"/>
          <w:b/>
          <w:bCs/>
          <w:spacing w:val="-2"/>
          <w:lang w:val="fr-FR"/>
        </w:rPr>
        <w:t>CONSIDÉRATIONS FINALES</w:t>
      </w:r>
    </w:p>
    <w:p w14:paraId="6CDF937A" w14:textId="77777777" w:rsidR="00494F2F" w:rsidRPr="00B02E35" w:rsidRDefault="00494F2F" w:rsidP="007818CC">
      <w:pPr>
        <w:pStyle w:val="Corpodetexto"/>
        <w:spacing w:line="360" w:lineRule="auto"/>
        <w:ind w:left="1134"/>
        <w:jc w:val="both"/>
        <w:rPr>
          <w:rFonts w:ascii="Calibri" w:hAnsi="Calibri" w:cs="Calibri"/>
          <w:bCs/>
          <w:sz w:val="22"/>
          <w:lang w:val="fr-FR"/>
        </w:rPr>
      </w:pPr>
    </w:p>
    <w:p w14:paraId="6CDF937B" w14:textId="77777777" w:rsidR="00494F2F" w:rsidRPr="00B02E35" w:rsidRDefault="00AF5653" w:rsidP="007818C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Tous les tracés figurant sur les pièces dessinées sont le résultat de déplacements effectués sur place, ce qui permet de garantir que toutes les solutions présentées sont réalisables.</w:t>
      </w:r>
    </w:p>
    <w:p w14:paraId="70733575" w14:textId="77777777" w:rsidR="00062ABA" w:rsidRPr="00B02E35" w:rsidRDefault="00062ABA" w:rsidP="007818CC">
      <w:pPr>
        <w:pStyle w:val="Corpodetexto"/>
        <w:spacing w:line="360" w:lineRule="auto"/>
        <w:ind w:left="1134"/>
        <w:jc w:val="both"/>
        <w:rPr>
          <w:rFonts w:ascii="Calibri" w:hAnsi="Calibri" w:cs="Calibri"/>
          <w:w w:val="105"/>
          <w:lang w:val="fr-FR"/>
        </w:rPr>
      </w:pPr>
    </w:p>
    <w:p w14:paraId="6CDF937C" w14:textId="545ABEFD" w:rsidR="00494F2F" w:rsidRPr="00B02E35" w:rsidRDefault="00AF5653" w:rsidP="007818C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Étant donné que les travaux seront réalisés sur un bâtiment existant, avec </w:t>
      </w:r>
      <w:r w:rsidR="007818CC" w:rsidRPr="00B02E35">
        <w:rPr>
          <w:rFonts w:ascii="Calibri" w:hAnsi="Calibri" w:cs="Calibri"/>
          <w:w w:val="105"/>
          <w:lang w:val="fr-FR"/>
        </w:rPr>
        <w:t xml:space="preserve">des infrastructures </w:t>
      </w:r>
      <w:r w:rsidRPr="00B02E35">
        <w:rPr>
          <w:rFonts w:ascii="Calibri" w:hAnsi="Calibri" w:cs="Calibri"/>
          <w:w w:val="105"/>
          <w:lang w:val="fr-FR"/>
        </w:rPr>
        <w:t>existantes, il faut s'attendre à ce que des situations complexes non détectées lors de la phase de conception surviennent.</w:t>
      </w:r>
    </w:p>
    <w:p w14:paraId="0FCF5136" w14:textId="77777777" w:rsidR="00062ABA" w:rsidRPr="00B02E35" w:rsidRDefault="00062ABA" w:rsidP="007818CC">
      <w:pPr>
        <w:pStyle w:val="Corpodetexto"/>
        <w:spacing w:line="360" w:lineRule="auto"/>
        <w:ind w:left="1134"/>
        <w:jc w:val="both"/>
        <w:rPr>
          <w:rFonts w:ascii="Calibri" w:hAnsi="Calibri" w:cs="Calibri"/>
          <w:w w:val="105"/>
          <w:lang w:val="fr-FR"/>
        </w:rPr>
      </w:pPr>
    </w:p>
    <w:p w14:paraId="6CDF937D" w14:textId="7E73F830" w:rsidR="00494F2F" w:rsidRPr="00B02E35" w:rsidRDefault="00E13A82" w:rsidP="007818C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Ainsi, après les démolitions et avant le début de tout travail de montage et de préparation, nous recommandons de vérifier les tracés présentés dans le présent projet afin d'en vérifier la faisabilité, les situations problématiques devant être signalées à l'inspection avant le début des travaux.</w:t>
      </w:r>
    </w:p>
    <w:p w14:paraId="5CAF686B" w14:textId="77777777" w:rsidR="00062ABA" w:rsidRPr="00B02E35" w:rsidRDefault="00062ABA" w:rsidP="007818CC">
      <w:pPr>
        <w:pStyle w:val="Corpodetexto"/>
        <w:spacing w:line="360" w:lineRule="auto"/>
        <w:ind w:left="1134"/>
        <w:jc w:val="both"/>
        <w:rPr>
          <w:rFonts w:ascii="Calibri" w:hAnsi="Calibri" w:cs="Calibri"/>
          <w:lang w:val="fr-FR"/>
        </w:rPr>
      </w:pPr>
    </w:p>
    <w:p w14:paraId="6CDF937E" w14:textId="77777777" w:rsidR="00494F2F" w:rsidRPr="00B02E35" w:rsidRDefault="00AF5653" w:rsidP="007818C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Tout ce qui pourrait être considéré comme omis sera conforme aux normes et à la législation en vigueur, ainsi qu'aux règles de bonne exécution des travaux concernés.</w:t>
      </w:r>
    </w:p>
    <w:p w14:paraId="1F590FC3" w14:textId="77777777" w:rsidR="00062ABA" w:rsidRPr="00B02E35" w:rsidRDefault="00062ABA" w:rsidP="007818CC">
      <w:pPr>
        <w:pStyle w:val="Corpodetexto"/>
        <w:spacing w:line="360" w:lineRule="auto"/>
        <w:ind w:left="1134"/>
        <w:jc w:val="both"/>
        <w:rPr>
          <w:rFonts w:ascii="Calibri" w:hAnsi="Calibri" w:cs="Calibri"/>
          <w:lang w:val="fr-FR"/>
        </w:rPr>
      </w:pPr>
    </w:p>
    <w:p w14:paraId="6CDF937F" w14:textId="24F06919" w:rsidR="00494F2F" w:rsidRPr="00B02E35" w:rsidRDefault="00FF6747" w:rsidP="007818CC">
      <w:pPr>
        <w:pStyle w:val="Corpodetexto"/>
        <w:spacing w:line="360" w:lineRule="auto"/>
        <w:ind w:left="1134"/>
        <w:jc w:val="both"/>
        <w:rPr>
          <w:rFonts w:ascii="Calibri" w:hAnsi="Calibri" w:cs="Calibri"/>
          <w:lang w:val="fr-FR"/>
        </w:rPr>
      </w:pPr>
      <w:r w:rsidRPr="00B02E35">
        <w:rPr>
          <w:rFonts w:ascii="Calibri" w:hAnsi="Calibri" w:cs="Calibri"/>
          <w:w w:val="105"/>
          <w:lang w:val="fr-FR"/>
        </w:rPr>
        <w:t>La lecture du présent rapport et l'analyse des pièces dessinées permettent de considérer ce projet comme suffisamment clair.</w:t>
      </w:r>
    </w:p>
    <w:p w14:paraId="6CDF9380" w14:textId="77777777" w:rsidR="00494F2F" w:rsidRPr="00B02E35" w:rsidRDefault="00494F2F">
      <w:pPr>
        <w:pStyle w:val="Corpodetexto"/>
        <w:spacing w:line="369" w:lineRule="auto"/>
        <w:jc w:val="both"/>
        <w:rPr>
          <w:rFonts w:ascii="Calibri" w:hAnsi="Calibri" w:cs="Calibri"/>
          <w:lang w:val="fr-FR"/>
        </w:rPr>
        <w:sectPr w:rsidR="00494F2F" w:rsidRPr="00B02E35" w:rsidSect="008413F7">
          <w:headerReference w:type="default" r:id="rId19"/>
          <w:footerReference w:type="default" r:id="rId20"/>
          <w:pgSz w:w="11900" w:h="16840"/>
          <w:pgMar w:top="1701" w:right="1268" w:bottom="1135" w:left="992" w:header="0" w:footer="368" w:gutter="0"/>
          <w:cols w:space="720"/>
        </w:sectPr>
      </w:pPr>
    </w:p>
    <w:p w14:paraId="6CDF9381" w14:textId="77777777" w:rsidR="00494F2F" w:rsidRPr="00B02E35" w:rsidRDefault="00494F2F">
      <w:pPr>
        <w:pStyle w:val="Corpodetexto"/>
        <w:spacing w:before="2"/>
        <w:rPr>
          <w:rFonts w:ascii="Calibri" w:hAnsi="Calibri" w:cs="Calibri"/>
          <w:sz w:val="17"/>
          <w:lang w:val="fr-FR"/>
        </w:rPr>
      </w:pPr>
    </w:p>
    <w:p w14:paraId="6CDF9382" w14:textId="77777777" w:rsidR="00494F2F" w:rsidRPr="00B02E35" w:rsidRDefault="00494F2F">
      <w:pPr>
        <w:pStyle w:val="Corpodetexto"/>
        <w:rPr>
          <w:rFonts w:ascii="Calibri" w:hAnsi="Calibri" w:cs="Calibri"/>
          <w:sz w:val="17"/>
          <w:lang w:val="fr-FR"/>
        </w:rPr>
        <w:sectPr w:rsidR="00494F2F" w:rsidRPr="00B02E35">
          <w:headerReference w:type="default" r:id="rId21"/>
          <w:pgSz w:w="11900" w:h="16840"/>
          <w:pgMar w:top="1940" w:right="708" w:bottom="280" w:left="992" w:header="0" w:footer="0" w:gutter="0"/>
          <w:cols w:space="720"/>
        </w:sectPr>
      </w:pPr>
    </w:p>
    <w:p w14:paraId="6CDF9383" w14:textId="77777777" w:rsidR="00494F2F" w:rsidRPr="00B02E35" w:rsidRDefault="00494F2F">
      <w:pPr>
        <w:pStyle w:val="Corpodetexto"/>
        <w:rPr>
          <w:rFonts w:ascii="Calibri" w:hAnsi="Calibri" w:cs="Calibri"/>
          <w:sz w:val="28"/>
          <w:lang w:val="fr-FR"/>
        </w:rPr>
      </w:pPr>
    </w:p>
    <w:p w14:paraId="6CDF9384" w14:textId="77777777" w:rsidR="00494F2F" w:rsidRPr="00B02E35" w:rsidRDefault="00494F2F">
      <w:pPr>
        <w:pStyle w:val="Corpodetexto"/>
        <w:rPr>
          <w:rFonts w:ascii="Calibri" w:hAnsi="Calibri" w:cs="Calibri"/>
          <w:sz w:val="28"/>
          <w:lang w:val="fr-FR"/>
        </w:rPr>
      </w:pPr>
    </w:p>
    <w:p w14:paraId="6CDF9385" w14:textId="77777777" w:rsidR="00494F2F" w:rsidRPr="00B02E35" w:rsidRDefault="00494F2F">
      <w:pPr>
        <w:pStyle w:val="Corpodetexto"/>
        <w:rPr>
          <w:rFonts w:ascii="Calibri" w:hAnsi="Calibri" w:cs="Calibri"/>
          <w:sz w:val="28"/>
          <w:lang w:val="fr-FR"/>
        </w:rPr>
      </w:pPr>
    </w:p>
    <w:p w14:paraId="6CDF9386" w14:textId="77777777" w:rsidR="00494F2F" w:rsidRPr="00B02E35" w:rsidRDefault="00494F2F">
      <w:pPr>
        <w:pStyle w:val="Corpodetexto"/>
        <w:rPr>
          <w:rFonts w:ascii="Calibri" w:hAnsi="Calibri" w:cs="Calibri"/>
          <w:sz w:val="28"/>
          <w:lang w:val="fr-FR"/>
        </w:rPr>
      </w:pPr>
    </w:p>
    <w:p w14:paraId="6CDF9387" w14:textId="77777777" w:rsidR="00494F2F" w:rsidRPr="00B02E35" w:rsidRDefault="00494F2F">
      <w:pPr>
        <w:pStyle w:val="Corpodetexto"/>
        <w:rPr>
          <w:rFonts w:ascii="Calibri" w:hAnsi="Calibri" w:cs="Calibri"/>
          <w:sz w:val="28"/>
          <w:lang w:val="fr-FR"/>
        </w:rPr>
      </w:pPr>
    </w:p>
    <w:p w14:paraId="6CDF9388" w14:textId="77777777" w:rsidR="00494F2F" w:rsidRPr="00B02E35" w:rsidRDefault="00494F2F">
      <w:pPr>
        <w:pStyle w:val="Corpodetexto"/>
        <w:rPr>
          <w:rFonts w:ascii="Calibri" w:hAnsi="Calibri" w:cs="Calibri"/>
          <w:sz w:val="28"/>
          <w:lang w:val="fr-FR"/>
        </w:rPr>
      </w:pPr>
    </w:p>
    <w:p w14:paraId="6CDF9389" w14:textId="77777777" w:rsidR="00494F2F" w:rsidRPr="00B02E35" w:rsidRDefault="00494F2F">
      <w:pPr>
        <w:pStyle w:val="Corpodetexto"/>
        <w:rPr>
          <w:rFonts w:ascii="Calibri" w:hAnsi="Calibri" w:cs="Calibri"/>
          <w:sz w:val="28"/>
          <w:lang w:val="fr-FR"/>
        </w:rPr>
      </w:pPr>
    </w:p>
    <w:p w14:paraId="6CDF938A" w14:textId="77777777" w:rsidR="00494F2F" w:rsidRPr="00B02E35" w:rsidRDefault="00494F2F">
      <w:pPr>
        <w:pStyle w:val="Corpodetexto"/>
        <w:rPr>
          <w:rFonts w:ascii="Calibri" w:hAnsi="Calibri" w:cs="Calibri"/>
          <w:sz w:val="28"/>
          <w:lang w:val="fr-FR"/>
        </w:rPr>
      </w:pPr>
    </w:p>
    <w:p w14:paraId="6CDF938B" w14:textId="77777777" w:rsidR="00494F2F" w:rsidRPr="00B02E35" w:rsidRDefault="00494F2F">
      <w:pPr>
        <w:pStyle w:val="Corpodetexto"/>
        <w:rPr>
          <w:rFonts w:ascii="Calibri" w:hAnsi="Calibri" w:cs="Calibri"/>
          <w:sz w:val="28"/>
          <w:lang w:val="fr-FR"/>
        </w:rPr>
      </w:pPr>
    </w:p>
    <w:p w14:paraId="6CDF938C" w14:textId="77777777" w:rsidR="00494F2F" w:rsidRPr="00B02E35" w:rsidRDefault="00494F2F">
      <w:pPr>
        <w:pStyle w:val="Corpodetexto"/>
        <w:rPr>
          <w:rFonts w:ascii="Calibri" w:hAnsi="Calibri" w:cs="Calibri"/>
          <w:sz w:val="28"/>
          <w:lang w:val="fr-FR"/>
        </w:rPr>
      </w:pPr>
    </w:p>
    <w:p w14:paraId="6CDF938D" w14:textId="77777777" w:rsidR="00494F2F" w:rsidRPr="00B02E35" w:rsidRDefault="00494F2F">
      <w:pPr>
        <w:pStyle w:val="Corpodetexto"/>
        <w:rPr>
          <w:rFonts w:ascii="Calibri" w:hAnsi="Calibri" w:cs="Calibri"/>
          <w:sz w:val="28"/>
          <w:lang w:val="fr-FR"/>
        </w:rPr>
      </w:pPr>
    </w:p>
    <w:p w14:paraId="6CDF938E" w14:textId="77777777" w:rsidR="00494F2F" w:rsidRPr="00B02E35" w:rsidRDefault="00494F2F">
      <w:pPr>
        <w:pStyle w:val="Corpodetexto"/>
        <w:spacing w:before="6"/>
        <w:rPr>
          <w:rFonts w:ascii="Calibri" w:hAnsi="Calibri" w:cs="Calibri"/>
          <w:sz w:val="28"/>
          <w:lang w:val="fr-FR"/>
        </w:rPr>
      </w:pPr>
    </w:p>
    <w:p w14:paraId="6CDF938F" w14:textId="19764C7D" w:rsidR="00494F2F" w:rsidRPr="00B02E35" w:rsidRDefault="008D47D9">
      <w:pPr>
        <w:pStyle w:val="Ttulo1"/>
        <w:spacing w:before="0"/>
        <w:rPr>
          <w:rFonts w:ascii="Calibri" w:hAnsi="Calibri" w:cs="Calibri"/>
          <w:lang w:val="fr-FR"/>
        </w:rPr>
      </w:pPr>
      <w:r w:rsidRPr="00B02E35">
        <w:rPr>
          <w:rFonts w:ascii="Calibri" w:hAnsi="Calibri" w:cs="Calibri"/>
          <w:w w:val="85"/>
          <w:lang w:val="fr-FR"/>
        </w:rPr>
        <w:t>CONDITIONS TECHNIQUES GÉNÉRALES</w:t>
      </w:r>
    </w:p>
    <w:p w14:paraId="6CDF9390" w14:textId="77777777" w:rsidR="00494F2F" w:rsidRPr="00B02E35" w:rsidRDefault="00494F2F">
      <w:pPr>
        <w:pStyle w:val="Ttulo1"/>
        <w:rPr>
          <w:rFonts w:ascii="Calibri" w:hAnsi="Calibri" w:cs="Calibri"/>
          <w:lang w:val="fr-FR"/>
        </w:rPr>
        <w:sectPr w:rsidR="00494F2F" w:rsidRPr="00B02E35">
          <w:headerReference w:type="default" r:id="rId22"/>
          <w:pgSz w:w="11900" w:h="16840"/>
          <w:pgMar w:top="1940" w:right="708" w:bottom="280" w:left="992" w:header="0" w:footer="0" w:gutter="0"/>
          <w:cols w:space="720"/>
        </w:sectPr>
      </w:pPr>
    </w:p>
    <w:p w14:paraId="6CDF9391" w14:textId="77777777" w:rsidR="00494F2F" w:rsidRPr="00B02E35" w:rsidRDefault="00494F2F">
      <w:pPr>
        <w:pStyle w:val="Corpodetexto"/>
        <w:spacing w:before="2"/>
        <w:rPr>
          <w:rFonts w:ascii="Calibri" w:hAnsi="Calibri" w:cs="Calibri"/>
          <w:b/>
          <w:sz w:val="17"/>
          <w:lang w:val="fr-FR"/>
        </w:rPr>
      </w:pPr>
    </w:p>
    <w:p w14:paraId="6CDF9392" w14:textId="77777777" w:rsidR="00494F2F" w:rsidRPr="00B02E35" w:rsidRDefault="00494F2F">
      <w:pPr>
        <w:pStyle w:val="Corpodetexto"/>
        <w:rPr>
          <w:rFonts w:ascii="Calibri" w:hAnsi="Calibri" w:cs="Calibri"/>
          <w:b/>
          <w:sz w:val="17"/>
          <w:lang w:val="fr-FR"/>
        </w:rPr>
        <w:sectPr w:rsidR="00494F2F" w:rsidRPr="00B02E35">
          <w:headerReference w:type="default" r:id="rId23"/>
          <w:pgSz w:w="11900" w:h="16840"/>
          <w:pgMar w:top="1940" w:right="708" w:bottom="280" w:left="992" w:header="0" w:footer="0" w:gutter="0"/>
          <w:cols w:space="720"/>
        </w:sectPr>
      </w:pPr>
    </w:p>
    <w:p w14:paraId="6CDF9397" w14:textId="4EDAE4EE" w:rsidR="00494F2F" w:rsidRPr="00B02E35" w:rsidRDefault="00E36C64" w:rsidP="00AF68CA">
      <w:pPr>
        <w:pStyle w:val="Ttulo2"/>
        <w:numPr>
          <w:ilvl w:val="0"/>
          <w:numId w:val="3"/>
        </w:numPr>
        <w:tabs>
          <w:tab w:val="left" w:pos="670"/>
        </w:tabs>
        <w:spacing w:line="360" w:lineRule="auto"/>
        <w:ind w:left="670" w:hanging="244"/>
        <w:jc w:val="both"/>
        <w:rPr>
          <w:rFonts w:ascii="Calibri" w:hAnsi="Calibri" w:cs="Calibri"/>
          <w:lang w:val="fr-FR"/>
        </w:rPr>
      </w:pPr>
      <w:r w:rsidRPr="00B02E35">
        <w:rPr>
          <w:rFonts w:ascii="Calibri" w:hAnsi="Calibri" w:cs="Calibri"/>
          <w:w w:val="90"/>
          <w:lang w:val="fr-FR"/>
        </w:rPr>
        <w:lastRenderedPageBreak/>
        <w:t>DOCUMENTS RÉGISSANT LES TRAVAUX</w:t>
      </w:r>
    </w:p>
    <w:p w14:paraId="6CDF9398" w14:textId="24E3001E" w:rsidR="00494F2F" w:rsidRPr="00B02E35" w:rsidRDefault="00494F2F" w:rsidP="00AF68CA">
      <w:pPr>
        <w:pStyle w:val="Corpodetexto"/>
        <w:spacing w:line="360" w:lineRule="auto"/>
        <w:ind w:left="1134"/>
        <w:jc w:val="both"/>
        <w:rPr>
          <w:rFonts w:ascii="Calibri" w:hAnsi="Calibri" w:cs="Calibri"/>
          <w:bCs/>
          <w:sz w:val="22"/>
          <w:lang w:val="fr-FR"/>
        </w:rPr>
      </w:pPr>
    </w:p>
    <w:p w14:paraId="724FE701" w14:textId="77777777" w:rsidR="00855E1C" w:rsidRPr="00B02E35" w:rsidRDefault="00855E1C" w:rsidP="00855E1C">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documents régissant le marché sont les suivants :</w:t>
      </w:r>
    </w:p>
    <w:p w14:paraId="7E5DFD55" w14:textId="77777777" w:rsidR="00855E1C" w:rsidRPr="00B02E35" w:rsidRDefault="00855E1C" w:rsidP="00855E1C">
      <w:pPr>
        <w:pStyle w:val="Corpodetexto"/>
        <w:spacing w:line="360" w:lineRule="auto"/>
        <w:ind w:left="1134" w:right="1"/>
        <w:jc w:val="both"/>
        <w:rPr>
          <w:rFonts w:ascii="Calibri" w:hAnsi="Calibri" w:cs="Calibri"/>
          <w:w w:val="105"/>
          <w:lang w:val="fr-FR"/>
        </w:rPr>
      </w:pPr>
    </w:p>
    <w:p w14:paraId="76CC9C56" w14:textId="77777777" w:rsidR="00855E1C" w:rsidRPr="00B02E35" w:rsidRDefault="00855E1C" w:rsidP="00855E1C">
      <w:pPr>
        <w:pStyle w:val="Corpodetexto"/>
        <w:numPr>
          <w:ilvl w:val="0"/>
          <w:numId w:val="20"/>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Le présent Cahier des Charges, composé de :</w:t>
      </w:r>
    </w:p>
    <w:p w14:paraId="22969631" w14:textId="77777777" w:rsidR="00855E1C" w:rsidRPr="00B02E35" w:rsidRDefault="00855E1C" w:rsidP="00855E1C">
      <w:pPr>
        <w:pStyle w:val="PargrafodaLista"/>
        <w:numPr>
          <w:ilvl w:val="0"/>
          <w:numId w:val="21"/>
        </w:numPr>
        <w:spacing w:line="360" w:lineRule="auto"/>
        <w:ind w:left="2552" w:right="1" w:hanging="284"/>
        <w:jc w:val="both"/>
        <w:rPr>
          <w:rFonts w:ascii="Calibri" w:hAnsi="Calibri" w:cs="Calibri"/>
          <w:w w:val="105"/>
          <w:sz w:val="21"/>
          <w:szCs w:val="21"/>
          <w:lang w:val="fr-FR"/>
        </w:rPr>
      </w:pPr>
      <w:r w:rsidRPr="00B02E35">
        <w:rPr>
          <w:rFonts w:ascii="Calibri" w:hAnsi="Calibri" w:cs="Calibri"/>
          <w:w w:val="105"/>
          <w:sz w:val="21"/>
          <w:szCs w:val="21"/>
          <w:lang w:val="fr-FR"/>
        </w:rPr>
        <w:t>Dossier descriptif ;</w:t>
      </w:r>
    </w:p>
    <w:p w14:paraId="060C8E86" w14:textId="77777777" w:rsidR="00855E1C" w:rsidRPr="00B02E35" w:rsidRDefault="00855E1C" w:rsidP="00855E1C">
      <w:pPr>
        <w:pStyle w:val="PargrafodaLista"/>
        <w:numPr>
          <w:ilvl w:val="0"/>
          <w:numId w:val="21"/>
        </w:numPr>
        <w:spacing w:line="360" w:lineRule="auto"/>
        <w:ind w:left="2552" w:right="1" w:hanging="284"/>
        <w:jc w:val="both"/>
        <w:rPr>
          <w:rFonts w:ascii="Calibri" w:hAnsi="Calibri" w:cs="Calibri"/>
          <w:w w:val="105"/>
          <w:sz w:val="21"/>
          <w:szCs w:val="21"/>
          <w:lang w:val="fr-FR"/>
        </w:rPr>
      </w:pPr>
      <w:r w:rsidRPr="00B02E35">
        <w:rPr>
          <w:rFonts w:ascii="Calibri" w:hAnsi="Calibri" w:cs="Calibri"/>
          <w:w w:val="105"/>
          <w:sz w:val="21"/>
          <w:szCs w:val="21"/>
          <w:lang w:val="fr-FR"/>
        </w:rPr>
        <w:t>Cahier des Charges ;</w:t>
      </w:r>
    </w:p>
    <w:p w14:paraId="2AC4716A" w14:textId="77777777" w:rsidR="00855E1C" w:rsidRPr="00B02E35" w:rsidRDefault="00855E1C" w:rsidP="00855E1C">
      <w:pPr>
        <w:pStyle w:val="PargrafodaLista"/>
        <w:numPr>
          <w:ilvl w:val="0"/>
          <w:numId w:val="21"/>
        </w:numPr>
        <w:spacing w:line="360" w:lineRule="auto"/>
        <w:ind w:left="2552" w:right="1" w:hanging="284"/>
        <w:jc w:val="both"/>
        <w:rPr>
          <w:rFonts w:ascii="Calibri" w:hAnsi="Calibri" w:cs="Calibri"/>
          <w:w w:val="105"/>
          <w:sz w:val="21"/>
          <w:szCs w:val="21"/>
          <w:lang w:val="fr-FR"/>
        </w:rPr>
      </w:pPr>
      <w:r w:rsidRPr="00B02E35">
        <w:rPr>
          <w:rFonts w:ascii="Calibri" w:hAnsi="Calibri" w:cs="Calibri"/>
          <w:w w:val="105"/>
          <w:sz w:val="21"/>
          <w:szCs w:val="21"/>
          <w:lang w:val="fr-FR"/>
        </w:rPr>
        <w:t>Tableau des quantités ;</w:t>
      </w:r>
    </w:p>
    <w:p w14:paraId="4D3FB4F7" w14:textId="77777777" w:rsidR="00855E1C" w:rsidRPr="00B02E35" w:rsidRDefault="00855E1C" w:rsidP="00855E1C">
      <w:pPr>
        <w:pStyle w:val="PargrafodaLista"/>
        <w:numPr>
          <w:ilvl w:val="0"/>
          <w:numId w:val="21"/>
        </w:numPr>
        <w:spacing w:line="360" w:lineRule="auto"/>
        <w:ind w:left="2552" w:right="1" w:hanging="284"/>
        <w:jc w:val="both"/>
        <w:rPr>
          <w:rFonts w:ascii="Calibri" w:hAnsi="Calibri" w:cs="Calibri"/>
          <w:w w:val="105"/>
          <w:sz w:val="21"/>
          <w:szCs w:val="21"/>
          <w:lang w:val="fr-FR"/>
        </w:rPr>
      </w:pPr>
      <w:r w:rsidRPr="00B02E35">
        <w:rPr>
          <w:rFonts w:ascii="Calibri" w:hAnsi="Calibri" w:cs="Calibri"/>
          <w:w w:val="105"/>
          <w:sz w:val="21"/>
          <w:szCs w:val="21"/>
          <w:lang w:val="fr-FR"/>
        </w:rPr>
        <w:t>Liste des pièces dessinées.</w:t>
      </w:r>
    </w:p>
    <w:p w14:paraId="200E502F" w14:textId="77777777" w:rsidR="00855E1C" w:rsidRPr="00B02E35" w:rsidRDefault="00855E1C" w:rsidP="00855E1C">
      <w:pPr>
        <w:pStyle w:val="Corpodetexto"/>
        <w:numPr>
          <w:ilvl w:val="0"/>
          <w:numId w:val="19"/>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Les pièces dessinées du présent Cahier des Charges.</w:t>
      </w:r>
    </w:p>
    <w:p w14:paraId="6026D67E" w14:textId="77777777" w:rsidR="00855E1C" w:rsidRPr="00B02E35" w:rsidRDefault="00855E1C" w:rsidP="00855E1C">
      <w:pPr>
        <w:pStyle w:val="Corpodetexto"/>
        <w:spacing w:line="360" w:lineRule="auto"/>
        <w:ind w:left="1134" w:right="1"/>
        <w:jc w:val="both"/>
        <w:rPr>
          <w:rFonts w:ascii="Calibri" w:hAnsi="Calibri" w:cs="Calibri"/>
          <w:w w:val="105"/>
          <w:lang w:val="fr-FR"/>
        </w:rPr>
      </w:pPr>
    </w:p>
    <w:p w14:paraId="4CFF7B2F" w14:textId="77777777" w:rsidR="00855E1C" w:rsidRPr="00B02E35" w:rsidRDefault="00855E1C" w:rsidP="00855E1C">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Ces documents se complètent mutuellement.</w:t>
      </w:r>
    </w:p>
    <w:p w14:paraId="0025AAFF" w14:textId="77777777" w:rsidR="00855E1C" w:rsidRPr="00B02E35" w:rsidRDefault="00855E1C" w:rsidP="00855E1C">
      <w:pPr>
        <w:pStyle w:val="Corpodetexto"/>
        <w:spacing w:line="360" w:lineRule="auto"/>
        <w:ind w:left="1134" w:right="1"/>
        <w:jc w:val="both"/>
        <w:rPr>
          <w:rFonts w:ascii="Calibri" w:hAnsi="Calibri" w:cs="Calibri"/>
          <w:w w:val="105"/>
          <w:lang w:val="fr-FR"/>
        </w:rPr>
      </w:pPr>
    </w:p>
    <w:p w14:paraId="401DA1D9" w14:textId="77777777" w:rsidR="00855E1C" w:rsidRPr="00B02E35" w:rsidRDefault="00855E1C" w:rsidP="00855E1C">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Toute contradiction sera résolue par l'auteur du projet, par l'intermédiaire du Maître d’Ouvrage, et les doutes éventuels devront lui être soumis en temps utile.</w:t>
      </w:r>
    </w:p>
    <w:p w14:paraId="3034BB38" w14:textId="77777777" w:rsidR="007D3F3B" w:rsidRPr="00B02E35" w:rsidRDefault="007D3F3B" w:rsidP="00AF68CA">
      <w:pPr>
        <w:pStyle w:val="Corpodetexto"/>
        <w:spacing w:line="360" w:lineRule="auto"/>
        <w:ind w:left="1134"/>
        <w:jc w:val="both"/>
        <w:rPr>
          <w:rFonts w:ascii="Calibri" w:hAnsi="Calibri" w:cs="Calibri"/>
          <w:w w:val="105"/>
          <w:lang w:val="fr-FR"/>
        </w:rPr>
      </w:pPr>
    </w:p>
    <w:p w14:paraId="7E32C486" w14:textId="77777777" w:rsidR="007D3F3B" w:rsidRPr="00B02E35" w:rsidRDefault="007D3F3B" w:rsidP="00AF68CA">
      <w:pPr>
        <w:pStyle w:val="Corpodetexto"/>
        <w:spacing w:line="360" w:lineRule="auto"/>
        <w:ind w:left="1134"/>
        <w:jc w:val="both"/>
        <w:rPr>
          <w:rFonts w:ascii="Calibri" w:hAnsi="Calibri" w:cs="Calibri"/>
          <w:lang w:val="fr-FR"/>
        </w:rPr>
      </w:pPr>
    </w:p>
    <w:p w14:paraId="6CDF93A7" w14:textId="201465BE" w:rsidR="00494F2F" w:rsidRPr="00B02E35" w:rsidRDefault="002A7BE8" w:rsidP="002A7BE8">
      <w:pPr>
        <w:pStyle w:val="PargrafodaLista"/>
        <w:numPr>
          <w:ilvl w:val="0"/>
          <w:numId w:val="3"/>
        </w:numPr>
        <w:rPr>
          <w:rFonts w:ascii="Calibri" w:hAnsi="Calibri" w:cs="Calibri"/>
          <w:b/>
          <w:bCs/>
          <w:w w:val="90"/>
          <w:lang w:val="fr-FR"/>
        </w:rPr>
      </w:pPr>
      <w:r w:rsidRPr="00B02E35">
        <w:rPr>
          <w:rFonts w:ascii="Calibri" w:hAnsi="Calibri" w:cs="Calibri"/>
          <w:b/>
          <w:bCs/>
          <w:w w:val="90"/>
          <w:lang w:val="fr-FR"/>
        </w:rPr>
        <w:t>CONDITIONS ET OBLIGATIONS GÉNÉRALES</w:t>
      </w:r>
    </w:p>
    <w:p w14:paraId="6CDF93A8" w14:textId="77777777" w:rsidR="00494F2F" w:rsidRPr="00B02E35" w:rsidRDefault="00494F2F" w:rsidP="0097200B">
      <w:pPr>
        <w:pStyle w:val="Corpodetexto"/>
        <w:spacing w:line="360" w:lineRule="auto"/>
        <w:ind w:left="1134"/>
        <w:jc w:val="both"/>
        <w:rPr>
          <w:rFonts w:ascii="Calibri" w:hAnsi="Calibri" w:cs="Calibri"/>
          <w:bCs/>
          <w:sz w:val="22"/>
          <w:lang w:val="fr-FR"/>
        </w:rPr>
      </w:pPr>
    </w:p>
    <w:p w14:paraId="0BCCE895" w14:textId="77777777" w:rsidR="006B6F1D" w:rsidRPr="00B02E35" w:rsidRDefault="006B6F1D" w:rsidP="006B6F1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propositions doivent être présentées par les soumissionnaires conformément au Cahier des Charges, toute information complémentaire ou omission devant être ajoutée dans les chapitres correspondants.</w:t>
      </w:r>
    </w:p>
    <w:p w14:paraId="4F035F6A" w14:textId="77777777" w:rsidR="006B6F1D" w:rsidRPr="00B02E35" w:rsidRDefault="006B6F1D" w:rsidP="006B6F1D">
      <w:pPr>
        <w:pStyle w:val="Corpodetexto"/>
        <w:spacing w:line="360" w:lineRule="auto"/>
        <w:ind w:left="1134" w:right="1"/>
        <w:jc w:val="both"/>
        <w:rPr>
          <w:rFonts w:ascii="Calibri" w:hAnsi="Calibri" w:cs="Calibri"/>
          <w:w w:val="105"/>
          <w:lang w:val="fr-FR"/>
        </w:rPr>
      </w:pPr>
    </w:p>
    <w:p w14:paraId="4F7043B1" w14:textId="77777777" w:rsidR="006B6F1D" w:rsidRPr="00B02E35" w:rsidRDefault="006B6F1D" w:rsidP="006B6F1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La présentation de propositions alternatives ne dispense pas de l'obligation de répondre à la solution de base prévue dans le présent Cahier des Charges, et ces propositions doivent être présentées séparément.</w:t>
      </w:r>
    </w:p>
    <w:p w14:paraId="20E1C381" w14:textId="77777777" w:rsidR="006B6F1D" w:rsidRPr="00B02E35" w:rsidRDefault="006B6F1D" w:rsidP="006B6F1D">
      <w:pPr>
        <w:pStyle w:val="Corpodetexto"/>
        <w:spacing w:line="360" w:lineRule="auto"/>
        <w:ind w:left="1134" w:right="1"/>
        <w:jc w:val="both"/>
        <w:rPr>
          <w:rFonts w:ascii="Calibri" w:hAnsi="Calibri" w:cs="Calibri"/>
          <w:w w:val="105"/>
          <w:lang w:val="fr-FR"/>
        </w:rPr>
      </w:pPr>
    </w:p>
    <w:p w14:paraId="1015FC6A" w14:textId="77777777" w:rsidR="006B6F1D" w:rsidRPr="00B02E35" w:rsidRDefault="006B6F1D" w:rsidP="006B6F1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En cas d'attribution du marché, le candidat est tenu de signaler, avant la date de remise des travaux, toute erreur ou omission qu'il estime justifiée.</w:t>
      </w:r>
    </w:p>
    <w:p w14:paraId="36812C1A" w14:textId="77777777" w:rsidR="006B6F1D" w:rsidRPr="00B02E35" w:rsidRDefault="006B6F1D" w:rsidP="006B6F1D">
      <w:pPr>
        <w:pStyle w:val="Corpodetexto"/>
        <w:spacing w:line="360" w:lineRule="auto"/>
        <w:ind w:left="1134" w:right="1"/>
        <w:jc w:val="both"/>
        <w:rPr>
          <w:rFonts w:ascii="Calibri" w:hAnsi="Calibri" w:cs="Calibri"/>
          <w:w w:val="105"/>
          <w:lang w:val="fr-FR"/>
        </w:rPr>
      </w:pPr>
    </w:p>
    <w:p w14:paraId="1485A0C3" w14:textId="77777777" w:rsidR="006B6F1D" w:rsidRPr="00B02E35" w:rsidRDefault="006B6F1D" w:rsidP="006B6F1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Il est également tenu de fournir en temps utile tous les éléments d'adaptation, d'ajustement et d' s détaillées faisant l'objet du présent contrat.</w:t>
      </w:r>
    </w:p>
    <w:p w14:paraId="65751EF9" w14:textId="77777777" w:rsidR="006B6F1D" w:rsidRPr="00B02E35" w:rsidRDefault="006B6F1D" w:rsidP="006B6F1D">
      <w:pPr>
        <w:pStyle w:val="Corpodetexto"/>
        <w:spacing w:line="360" w:lineRule="auto"/>
        <w:ind w:left="1134" w:right="1"/>
        <w:jc w:val="both"/>
        <w:rPr>
          <w:rFonts w:ascii="Calibri" w:hAnsi="Calibri" w:cs="Calibri"/>
          <w:w w:val="105"/>
          <w:lang w:val="fr-FR"/>
        </w:rPr>
      </w:pPr>
    </w:p>
    <w:p w14:paraId="593210E5" w14:textId="4C27BEA6" w:rsidR="006B6F1D" w:rsidRPr="00B02E35" w:rsidRDefault="006B6F1D" w:rsidP="006B6F1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 xml:space="preserve">Ce n'est qu'après l'approbation des solutions proposées par le Service de Contrôle que </w:t>
      </w:r>
      <w:r w:rsidRPr="00B02E35">
        <w:rPr>
          <w:rFonts w:ascii="Calibri" w:hAnsi="Calibri" w:cs="Calibri"/>
          <w:w w:val="105"/>
          <w:lang w:val="fr-FR"/>
        </w:rPr>
        <w:lastRenderedPageBreak/>
        <w:t>l'</w:t>
      </w:r>
      <w:r w:rsidR="00AD3B62" w:rsidRPr="00B02E35">
        <w:rPr>
          <w:rFonts w:ascii="Calibri" w:hAnsi="Calibri" w:cs="Calibri"/>
          <w:w w:val="105"/>
          <w:lang w:val="fr-FR"/>
        </w:rPr>
        <w:t>Entrepreneur</w:t>
      </w:r>
      <w:r w:rsidRPr="00B02E35">
        <w:rPr>
          <w:rFonts w:ascii="Calibri" w:hAnsi="Calibri" w:cs="Calibri"/>
          <w:w w:val="105"/>
          <w:lang w:val="fr-FR"/>
        </w:rPr>
        <w:t xml:space="preserve"> pourra commencer les travaux conformément au programme convenu.</w:t>
      </w:r>
    </w:p>
    <w:p w14:paraId="70BF043E" w14:textId="77777777" w:rsidR="006B6F1D" w:rsidRPr="00B02E35" w:rsidRDefault="006B6F1D" w:rsidP="006B6F1D">
      <w:pPr>
        <w:pStyle w:val="Corpodetexto"/>
        <w:spacing w:line="360" w:lineRule="auto"/>
        <w:ind w:left="1134" w:right="1"/>
        <w:jc w:val="both"/>
        <w:rPr>
          <w:rFonts w:ascii="Calibri" w:hAnsi="Calibri" w:cs="Calibri"/>
          <w:w w:val="105"/>
          <w:lang w:val="fr-FR"/>
        </w:rPr>
      </w:pPr>
    </w:p>
    <w:p w14:paraId="6B12C3AB" w14:textId="77777777" w:rsidR="006B6F1D" w:rsidRPr="00B02E35" w:rsidRDefault="006B6F1D" w:rsidP="006B6F1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Pour l'approbation des équipements proposés, l’Adjudicataire devra fournir au moins les éléments suivants :</w:t>
      </w:r>
    </w:p>
    <w:p w14:paraId="6CDF93B8" w14:textId="77777777" w:rsidR="00494F2F" w:rsidRPr="00B02E35" w:rsidRDefault="00494F2F" w:rsidP="0097200B">
      <w:pPr>
        <w:pStyle w:val="Corpodetexto"/>
        <w:spacing w:line="360" w:lineRule="auto"/>
        <w:ind w:left="1134"/>
        <w:jc w:val="both"/>
        <w:rPr>
          <w:rFonts w:ascii="Calibri" w:hAnsi="Calibri" w:cs="Calibri"/>
          <w:lang w:val="fr-FR"/>
        </w:rPr>
      </w:pPr>
    </w:p>
    <w:p w14:paraId="2FB91B29" w14:textId="77777777" w:rsidR="00CA550E" w:rsidRPr="00B02E35" w:rsidRDefault="00AF5653" w:rsidP="00CA550E">
      <w:pPr>
        <w:pStyle w:val="Corpodetexto"/>
        <w:numPr>
          <w:ilvl w:val="0"/>
          <w:numId w:val="13"/>
        </w:numPr>
        <w:spacing w:line="360" w:lineRule="auto"/>
        <w:ind w:left="1985" w:hanging="284"/>
        <w:jc w:val="both"/>
        <w:rPr>
          <w:rFonts w:ascii="Calibri" w:hAnsi="Calibri" w:cs="Calibri"/>
          <w:lang w:val="fr-FR"/>
        </w:rPr>
      </w:pPr>
      <w:r w:rsidRPr="00B02E35">
        <w:rPr>
          <w:rFonts w:ascii="Calibri" w:hAnsi="Calibri" w:cs="Calibri"/>
          <w:w w:val="105"/>
          <w:lang w:val="fr-FR"/>
        </w:rPr>
        <w:t xml:space="preserve">Marque, type et </w:t>
      </w:r>
      <w:r w:rsidRPr="00B02E35">
        <w:rPr>
          <w:rFonts w:ascii="Calibri" w:hAnsi="Calibri" w:cs="Calibri"/>
          <w:spacing w:val="-2"/>
          <w:w w:val="105"/>
          <w:lang w:val="fr-FR"/>
        </w:rPr>
        <w:t>représentant.</w:t>
      </w:r>
    </w:p>
    <w:p w14:paraId="6CDF93BB" w14:textId="63F456F7" w:rsidR="00494F2F" w:rsidRPr="00B02E35" w:rsidRDefault="00AF5653" w:rsidP="00CA550E">
      <w:pPr>
        <w:pStyle w:val="Corpodetexto"/>
        <w:numPr>
          <w:ilvl w:val="0"/>
          <w:numId w:val="13"/>
        </w:numPr>
        <w:spacing w:line="360" w:lineRule="auto"/>
        <w:ind w:left="1985" w:hanging="284"/>
        <w:jc w:val="both"/>
        <w:rPr>
          <w:rFonts w:ascii="Calibri" w:hAnsi="Calibri" w:cs="Calibri"/>
          <w:lang w:val="fr-FR"/>
        </w:rPr>
      </w:pPr>
      <w:r w:rsidRPr="00B02E35">
        <w:rPr>
          <w:rFonts w:ascii="Calibri" w:hAnsi="Calibri" w:cs="Calibri"/>
          <w:w w:val="110"/>
          <w:lang w:val="fr-FR"/>
        </w:rPr>
        <w:t xml:space="preserve">Catalogues techniques détaillés, manuels d'utilisation, d'installation et d'entretien en </w:t>
      </w:r>
      <w:r w:rsidRPr="00B02E35">
        <w:rPr>
          <w:rFonts w:ascii="Calibri" w:hAnsi="Calibri" w:cs="Calibri"/>
          <w:spacing w:val="-2"/>
          <w:w w:val="110"/>
          <w:lang w:val="fr-FR"/>
        </w:rPr>
        <w:t>portugais.</w:t>
      </w:r>
    </w:p>
    <w:p w14:paraId="04EF462D" w14:textId="77777777" w:rsidR="00CA550E" w:rsidRPr="00B02E35" w:rsidRDefault="00CA550E" w:rsidP="00AF68CA">
      <w:pPr>
        <w:pStyle w:val="Corpodetexto"/>
        <w:spacing w:line="360" w:lineRule="auto"/>
        <w:ind w:left="1134"/>
        <w:jc w:val="both"/>
        <w:rPr>
          <w:rFonts w:ascii="Calibri" w:hAnsi="Calibri" w:cs="Calibri"/>
          <w:w w:val="105"/>
          <w:lang w:val="fr-FR"/>
        </w:rPr>
      </w:pPr>
    </w:p>
    <w:p w14:paraId="6CDF93BC" w14:textId="74AC6AD2" w:rsidR="00494F2F" w:rsidRPr="00B02E35" w:rsidRDefault="00AF5653" w:rsidP="00AF68CA">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Avant le début des travaux, l'</w:t>
      </w:r>
      <w:r w:rsidR="00AD3B62" w:rsidRPr="00B02E35">
        <w:rPr>
          <w:rFonts w:ascii="Calibri" w:hAnsi="Calibri" w:cs="Calibri"/>
          <w:w w:val="105"/>
          <w:lang w:val="fr-FR"/>
        </w:rPr>
        <w:t>Entrepreneur</w:t>
      </w:r>
      <w:r w:rsidRPr="00B02E35">
        <w:rPr>
          <w:rFonts w:ascii="Calibri" w:hAnsi="Calibri" w:cs="Calibri"/>
          <w:w w:val="105"/>
          <w:lang w:val="fr-FR"/>
        </w:rPr>
        <w:t xml:space="preserve"> doit vérifier l'emplacement exact des points de raccordement des réseaux de drainage du terrain aux collecteurs du réseau public, ainsi que les cotes auxquelles ils se trouvent.</w:t>
      </w:r>
    </w:p>
    <w:p w14:paraId="174C62D1" w14:textId="77777777" w:rsidR="00062ABA" w:rsidRPr="00B02E35" w:rsidRDefault="00062ABA" w:rsidP="00AF68CA">
      <w:pPr>
        <w:pStyle w:val="Corpodetexto"/>
        <w:spacing w:line="360" w:lineRule="auto"/>
        <w:ind w:left="1134"/>
        <w:jc w:val="both"/>
        <w:rPr>
          <w:rFonts w:ascii="Calibri" w:hAnsi="Calibri" w:cs="Calibri"/>
          <w:lang w:val="fr-FR"/>
        </w:rPr>
      </w:pPr>
    </w:p>
    <w:p w14:paraId="5ED897C0" w14:textId="77777777" w:rsidR="007D3F3B" w:rsidRPr="00B02E35" w:rsidRDefault="007D3F3B" w:rsidP="00AF68CA">
      <w:pPr>
        <w:pStyle w:val="Corpodetexto"/>
        <w:spacing w:line="360" w:lineRule="auto"/>
        <w:ind w:left="1134"/>
        <w:jc w:val="both"/>
        <w:rPr>
          <w:rFonts w:ascii="Calibri" w:hAnsi="Calibri" w:cs="Calibri"/>
          <w:lang w:val="fr-FR"/>
        </w:rPr>
      </w:pPr>
    </w:p>
    <w:p w14:paraId="6CDF93BD" w14:textId="6C16ABC9" w:rsidR="00494F2F" w:rsidRPr="00B02E35" w:rsidRDefault="006D1350" w:rsidP="00AF68CA">
      <w:pPr>
        <w:pStyle w:val="Ttulo2"/>
        <w:numPr>
          <w:ilvl w:val="0"/>
          <w:numId w:val="3"/>
        </w:numPr>
        <w:tabs>
          <w:tab w:val="left" w:pos="670"/>
        </w:tabs>
        <w:spacing w:line="360" w:lineRule="auto"/>
        <w:ind w:left="670" w:hanging="244"/>
        <w:jc w:val="both"/>
        <w:rPr>
          <w:rFonts w:ascii="Calibri" w:hAnsi="Calibri" w:cs="Calibri"/>
          <w:lang w:val="fr-FR"/>
        </w:rPr>
      </w:pPr>
      <w:r w:rsidRPr="00B02E35">
        <w:rPr>
          <w:rFonts w:ascii="Calibri" w:hAnsi="Calibri" w:cs="Calibri"/>
          <w:w w:val="90"/>
          <w:lang w:val="fr-FR"/>
        </w:rPr>
        <w:t>LIMITES DES TRAVAUX</w:t>
      </w:r>
    </w:p>
    <w:p w14:paraId="6CDF93BE" w14:textId="576536BD" w:rsidR="00494F2F" w:rsidRPr="00B02E35" w:rsidRDefault="00494F2F" w:rsidP="00600EC1">
      <w:pPr>
        <w:pStyle w:val="Corpodetexto"/>
        <w:spacing w:line="360" w:lineRule="auto"/>
        <w:ind w:left="1134"/>
        <w:jc w:val="both"/>
        <w:rPr>
          <w:rFonts w:ascii="Calibri" w:hAnsi="Calibri" w:cs="Calibri"/>
          <w:bCs/>
          <w:sz w:val="22"/>
          <w:lang w:val="fr-FR"/>
        </w:rPr>
      </w:pPr>
    </w:p>
    <w:p w14:paraId="5CC0CBBF" w14:textId="77777777" w:rsidR="00FB35CE" w:rsidRPr="00B02E35" w:rsidRDefault="00FB35CE" w:rsidP="00FB35CE">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L’Adjudicataire sera responsable de tous les travaux décrits dans le Cahier des Charges, ainsi que de tous les travaux préparatoires et complémentaires nécessaires à la bonne exécution des travaux.</w:t>
      </w:r>
    </w:p>
    <w:p w14:paraId="6B5538AC" w14:textId="77777777" w:rsidR="00FB35CE" w:rsidRPr="00B02E35" w:rsidRDefault="00FB35CE" w:rsidP="00FB35CE">
      <w:pPr>
        <w:pStyle w:val="Corpodetexto"/>
        <w:spacing w:line="360" w:lineRule="auto"/>
        <w:ind w:left="1134" w:right="1"/>
        <w:jc w:val="both"/>
        <w:rPr>
          <w:rFonts w:ascii="Calibri" w:hAnsi="Calibri" w:cs="Calibri"/>
          <w:lang w:val="fr-FR"/>
        </w:rPr>
      </w:pPr>
    </w:p>
    <w:p w14:paraId="3F6C19F7" w14:textId="77777777" w:rsidR="00FB35CE" w:rsidRPr="00B02E35" w:rsidRDefault="00FB35CE" w:rsidP="00FB35CE">
      <w:pPr>
        <w:pStyle w:val="Corpodetexto"/>
        <w:spacing w:line="360" w:lineRule="auto"/>
        <w:ind w:left="1134" w:right="1"/>
        <w:jc w:val="both"/>
        <w:rPr>
          <w:rFonts w:ascii="Calibri" w:hAnsi="Calibri" w:cs="Calibri"/>
          <w:lang w:val="fr-FR"/>
        </w:rPr>
      </w:pPr>
      <w:r w:rsidRPr="00B02E35">
        <w:rPr>
          <w:rFonts w:ascii="Calibri" w:hAnsi="Calibri" w:cs="Calibri"/>
          <w:w w:val="105"/>
          <w:lang w:val="fr-FR"/>
        </w:rPr>
        <w:t xml:space="preserve">Le marché </w:t>
      </w:r>
      <w:r w:rsidRPr="00B02E35">
        <w:rPr>
          <w:rFonts w:ascii="Calibri" w:hAnsi="Calibri" w:cs="Calibri"/>
          <w:spacing w:val="-2"/>
          <w:w w:val="105"/>
          <w:lang w:val="fr-FR"/>
        </w:rPr>
        <w:t>comprend :</w:t>
      </w:r>
    </w:p>
    <w:p w14:paraId="6CDF93C1" w14:textId="77777777" w:rsidR="00494F2F" w:rsidRPr="00B02E35" w:rsidRDefault="00494F2F" w:rsidP="00600EC1">
      <w:pPr>
        <w:pStyle w:val="Corpodetexto"/>
        <w:spacing w:line="360" w:lineRule="auto"/>
        <w:ind w:left="1134"/>
        <w:jc w:val="both"/>
        <w:rPr>
          <w:rFonts w:ascii="Calibri" w:hAnsi="Calibri" w:cs="Calibri"/>
          <w:lang w:val="fr-FR"/>
        </w:rPr>
      </w:pPr>
    </w:p>
    <w:p w14:paraId="06C093B2" w14:textId="77777777" w:rsidR="00736BA2" w:rsidRPr="00B02E35" w:rsidRDefault="00736BA2" w:rsidP="00736BA2">
      <w:pPr>
        <w:pStyle w:val="Corpodetexto"/>
        <w:numPr>
          <w:ilvl w:val="0"/>
          <w:numId w:val="15"/>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La fourniture, le stockage, le transport et le montage de tous les équipements et matériaux nécessaires à la bonne exécution des travaux.</w:t>
      </w:r>
    </w:p>
    <w:p w14:paraId="24EECBCA" w14:textId="77777777" w:rsidR="00736BA2" w:rsidRPr="00B02E35" w:rsidRDefault="00736BA2" w:rsidP="00736BA2">
      <w:pPr>
        <w:pStyle w:val="Corpodetexto"/>
        <w:numPr>
          <w:ilvl w:val="0"/>
          <w:numId w:val="15"/>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Tous types de travaux liés à l'installation de réseaux et d'équipements de distribution d'eau, y compris la fourniture et le montage de tous types d'accessoires, l'ouverture et le rebouchage de tranchées, l'ouverture et le rebouchage de broussailles, la découpe et le remplacement de revêtements existants, la mise en place d'une protection mécanique des canalisations, etc.</w:t>
      </w:r>
    </w:p>
    <w:p w14:paraId="5957F960" w14:textId="77777777"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10"/>
          <w:lang w:val="fr-FR"/>
        </w:rPr>
        <w:t>La fourniture et le montage de tous les coffrets d'inspection, de visite et de raccordement.</w:t>
      </w:r>
    </w:p>
    <w:p w14:paraId="2E4B10AF" w14:textId="79EAD33F" w:rsidR="00FD4727" w:rsidRPr="00B02E35" w:rsidRDefault="002C6D11"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10"/>
          <w:lang w:val="fr-FR"/>
        </w:rPr>
        <w:t xml:space="preserve">Réalisation des branchements et leur raccordement au collecteur public, y compris tous les accessoires de raccordement et de fixation, l'ouverture et le rebouchage des tranchées, les travaux de terrassement, coupe et remplacement du </w:t>
      </w:r>
      <w:r w:rsidRPr="00B02E35">
        <w:rPr>
          <w:rFonts w:ascii="Calibri" w:hAnsi="Calibri" w:cs="Calibri"/>
          <w:w w:val="110"/>
          <w:lang w:val="fr-FR"/>
        </w:rPr>
        <w:lastRenderedPageBreak/>
        <w:t>revêtement, protection mécanique des canalisations, frais de légalisation, demandes, permis et autorisations municipales, prospection pour localiser le réseau existant et travaux complémentaires nécessaires à la bonne exécution et au bon fonctionnement des dérivations.</w:t>
      </w:r>
    </w:p>
    <w:p w14:paraId="5086D70B" w14:textId="014E041C"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 xml:space="preserve">La fourniture et le montage de siphons à bouteille, d'accessoires de transition de matériaux, de joints et de registres </w:t>
      </w:r>
      <w:r w:rsidR="007B034D" w:rsidRPr="00B02E35">
        <w:rPr>
          <w:rFonts w:ascii="Calibri" w:hAnsi="Calibri" w:cs="Calibri"/>
          <w:w w:val="105"/>
          <w:lang w:val="fr-FR"/>
        </w:rPr>
        <w:t>coupe-feu</w:t>
      </w:r>
      <w:r w:rsidRPr="00B02E35">
        <w:rPr>
          <w:rFonts w:ascii="Calibri" w:hAnsi="Calibri" w:cs="Calibri"/>
          <w:w w:val="105"/>
          <w:lang w:val="fr-FR"/>
        </w:rPr>
        <w:t>, de bouches de nettoyage, etc.</w:t>
      </w:r>
    </w:p>
    <w:p w14:paraId="57D86A9A" w14:textId="77777777"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Le marquage des perçages et des frottis pour leur exécution par l'équipe de construction civile (les travaux de construction civile liés à l'installation des tuyaux et des équipements sont exclus du contrat de travaux d'eau).</w:t>
      </w:r>
    </w:p>
    <w:p w14:paraId="630A233D" w14:textId="0F0B9501"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 xml:space="preserve">Imperméabilisation des boîtes d'inspection, de visite et de raccordement, lorsque cela se justifie et n'est pas réalisé dans le cadre d'un autre contrat, y compris tous les accessoires et travaux complémentaires nécessaires à leur exécution (ce travail est implicitement inclus dans la fourniture et le montage/l'exécution des </w:t>
      </w:r>
      <w:r w:rsidRPr="00B02E35">
        <w:rPr>
          <w:rFonts w:ascii="Calibri" w:hAnsi="Calibri" w:cs="Calibri"/>
          <w:spacing w:val="-2"/>
          <w:w w:val="105"/>
          <w:lang w:val="fr-FR"/>
        </w:rPr>
        <w:t>boîtes/chambres</w:t>
      </w:r>
      <w:r w:rsidRPr="00B02E35">
        <w:rPr>
          <w:rFonts w:ascii="Calibri" w:hAnsi="Calibri" w:cs="Calibri"/>
          <w:w w:val="105"/>
          <w:lang w:val="fr-FR"/>
        </w:rPr>
        <w:t xml:space="preserve"> correspondantes</w:t>
      </w:r>
      <w:r w:rsidRPr="00B02E35">
        <w:rPr>
          <w:rFonts w:ascii="Calibri" w:hAnsi="Calibri" w:cs="Calibri"/>
          <w:spacing w:val="-2"/>
          <w:w w:val="105"/>
          <w:lang w:val="fr-FR"/>
        </w:rPr>
        <w:t>).</w:t>
      </w:r>
    </w:p>
    <w:p w14:paraId="3A8D359D" w14:textId="68BAE95A"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Exécution des raccordements et coordination avec les autres travaux, y compris toutes les canalisations et tous les accessoires de raccordement et de fixation, ainsi que les travaux complémentaires nécessaires à leur bonne exécution.</w:t>
      </w:r>
    </w:p>
    <w:p w14:paraId="20E1B1A8" w14:textId="77777777"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La fourniture et la pose de plaques d'information à installer à proximité des équipements et accessoires, y compris tous les accessoires de fixation.</w:t>
      </w:r>
    </w:p>
    <w:p w14:paraId="58CB706D" w14:textId="77777777"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 xml:space="preserve">Le rétablissement des conditions de finition existantes au début des </w:t>
      </w:r>
      <w:r w:rsidRPr="00B02E35">
        <w:rPr>
          <w:rFonts w:ascii="Calibri" w:hAnsi="Calibri" w:cs="Calibri"/>
          <w:spacing w:val="-2"/>
          <w:w w:val="105"/>
          <w:lang w:val="fr-FR"/>
        </w:rPr>
        <w:t>travaux.</w:t>
      </w:r>
    </w:p>
    <w:p w14:paraId="4055E6F8" w14:textId="1AC3E2B8"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L'enlèvement des matériaux et des débris résultant des travaux effectués et le nettoyage des lieux.</w:t>
      </w:r>
    </w:p>
    <w:p w14:paraId="71E5C7F1" w14:textId="77777777" w:rsidR="00FD4727"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 xml:space="preserve">Essais de tous les matériaux et </w:t>
      </w:r>
      <w:r w:rsidRPr="00B02E35">
        <w:rPr>
          <w:rFonts w:ascii="Calibri" w:hAnsi="Calibri" w:cs="Calibri"/>
          <w:spacing w:val="-2"/>
          <w:w w:val="105"/>
          <w:lang w:val="fr-FR"/>
        </w:rPr>
        <w:t>équipements.</w:t>
      </w:r>
    </w:p>
    <w:p w14:paraId="6CDF93D9" w14:textId="22069744" w:rsidR="00494F2F" w:rsidRPr="00B02E35" w:rsidRDefault="00AF5653" w:rsidP="00FD4727">
      <w:pPr>
        <w:pStyle w:val="Corpodetexto"/>
        <w:numPr>
          <w:ilvl w:val="0"/>
          <w:numId w:val="15"/>
        </w:numPr>
        <w:spacing w:line="360" w:lineRule="auto"/>
        <w:ind w:left="1985" w:hanging="284"/>
        <w:jc w:val="both"/>
        <w:rPr>
          <w:rFonts w:ascii="Calibri" w:hAnsi="Calibri" w:cs="Calibri"/>
          <w:lang w:val="fr-FR"/>
        </w:rPr>
      </w:pPr>
      <w:r w:rsidRPr="00B02E35">
        <w:rPr>
          <w:rFonts w:ascii="Calibri" w:hAnsi="Calibri" w:cs="Calibri"/>
          <w:w w:val="105"/>
          <w:lang w:val="fr-FR"/>
        </w:rPr>
        <w:t xml:space="preserve">Fourniture d'outils et de manuels </w:t>
      </w:r>
      <w:r w:rsidRPr="00B02E35">
        <w:rPr>
          <w:rFonts w:ascii="Calibri" w:hAnsi="Calibri" w:cs="Calibri"/>
          <w:spacing w:val="-2"/>
          <w:w w:val="105"/>
          <w:lang w:val="fr-FR"/>
        </w:rPr>
        <w:t>d'entretien.</w:t>
      </w:r>
    </w:p>
    <w:p w14:paraId="6CDF93DA" w14:textId="77777777" w:rsidR="00494F2F" w:rsidRPr="00B02E35" w:rsidRDefault="00494F2F" w:rsidP="00FD4727">
      <w:pPr>
        <w:pStyle w:val="Corpodetexto"/>
        <w:spacing w:line="360" w:lineRule="auto"/>
        <w:ind w:left="1134"/>
        <w:jc w:val="both"/>
        <w:rPr>
          <w:rFonts w:ascii="Calibri" w:hAnsi="Calibri" w:cs="Calibri"/>
          <w:lang w:val="fr-FR"/>
        </w:rPr>
      </w:pPr>
    </w:p>
    <w:p w14:paraId="3FE408E2" w14:textId="77777777" w:rsidR="002D1A2B" w:rsidRPr="00B02E35" w:rsidRDefault="002D1A2B" w:rsidP="002D1A2B">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Tous les travaux doivent être exécutés par du personnel qualifié, avec toute la solidité et la perfection requises, et conformément aux règles de l'art. Leur réalisation doit s'harmoniser et être compatible avec les travaux de construction civile et ceux d'autres spécialités, l’Adjudicataire fournissant en temps utile aux Service de Contrôle les éléments nécessaires à cette compatibilité.</w:t>
      </w:r>
    </w:p>
    <w:p w14:paraId="2A358F62" w14:textId="77777777" w:rsidR="002D1A2B" w:rsidRPr="00B02E35" w:rsidRDefault="002D1A2B" w:rsidP="002D1A2B">
      <w:pPr>
        <w:pStyle w:val="Corpodetexto"/>
        <w:spacing w:line="360" w:lineRule="auto"/>
        <w:ind w:left="1134" w:right="1"/>
        <w:jc w:val="both"/>
        <w:rPr>
          <w:rFonts w:ascii="Calibri" w:hAnsi="Calibri" w:cs="Calibri"/>
          <w:w w:val="105"/>
          <w:lang w:val="fr-FR"/>
        </w:rPr>
      </w:pPr>
    </w:p>
    <w:p w14:paraId="63CA6ECD" w14:textId="77777777" w:rsidR="002D1A2B" w:rsidRPr="00B02E35" w:rsidRDefault="002D1A2B" w:rsidP="002D1A2B">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 xml:space="preserve">Tous les matériaux utilisés doivent être de bonne qualité, satisfaire aux exigences de leur destination et être homologués, le cas échéant. Ils ne peuvent être utilisés sans l'accord préalable du Service de Contrôle. Cet accord ne dégage toutefois pas l’Adjudicataire de sa </w:t>
      </w:r>
      <w:r w:rsidRPr="00B02E35">
        <w:rPr>
          <w:rFonts w:ascii="Calibri" w:hAnsi="Calibri" w:cs="Calibri"/>
          <w:w w:val="105"/>
          <w:lang w:val="fr-FR"/>
        </w:rPr>
        <w:lastRenderedPageBreak/>
        <w:t>responsabilité quant à la qualité des matériaux approuvés.</w:t>
      </w:r>
    </w:p>
    <w:p w14:paraId="6CF38874" w14:textId="77777777" w:rsidR="009A0EE2" w:rsidRPr="00B02E35" w:rsidRDefault="009A0EE2" w:rsidP="00FD4727">
      <w:pPr>
        <w:pStyle w:val="Corpodetexto"/>
        <w:spacing w:line="360" w:lineRule="auto"/>
        <w:ind w:left="1134"/>
        <w:jc w:val="both"/>
        <w:rPr>
          <w:rFonts w:ascii="Calibri" w:hAnsi="Calibri" w:cs="Calibri"/>
          <w:lang w:val="fr-FR"/>
        </w:rPr>
      </w:pPr>
    </w:p>
    <w:p w14:paraId="6ABE05BA" w14:textId="0C20AEE8" w:rsidR="00AD3B62" w:rsidRPr="00B02E35" w:rsidRDefault="00AD3B62" w:rsidP="00AD3B62">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 Service de Contrôle se réserve le droit d'examiner tous les matériaux avant leur installation et de les faire tester aux frais de l'Entrepreneur, que ce soit sur le chantier, en usine ou en laboratoire.</w:t>
      </w:r>
    </w:p>
    <w:p w14:paraId="6CDF93E4" w14:textId="77777777" w:rsidR="00494F2F" w:rsidRPr="00B02E35" w:rsidRDefault="00494F2F" w:rsidP="00FD4727">
      <w:pPr>
        <w:pStyle w:val="Corpodetexto"/>
        <w:spacing w:line="360" w:lineRule="auto"/>
        <w:ind w:left="1134"/>
        <w:jc w:val="both"/>
        <w:rPr>
          <w:rFonts w:ascii="Calibri" w:hAnsi="Calibri" w:cs="Calibri"/>
          <w:lang w:val="fr-FR"/>
        </w:rPr>
      </w:pPr>
    </w:p>
    <w:p w14:paraId="6CDF93E5" w14:textId="2CF9A44A" w:rsidR="00494F2F" w:rsidRPr="00B02E35" w:rsidRDefault="00AF5653" w:rsidP="00FD4727">
      <w:pPr>
        <w:pStyle w:val="Corpodetexto"/>
        <w:spacing w:line="360" w:lineRule="auto"/>
        <w:ind w:left="1134"/>
        <w:jc w:val="both"/>
        <w:rPr>
          <w:rFonts w:ascii="Calibri" w:hAnsi="Calibri" w:cs="Calibri"/>
          <w:spacing w:val="-2"/>
          <w:w w:val="105"/>
          <w:lang w:val="fr-FR"/>
        </w:rPr>
      </w:pPr>
      <w:r w:rsidRPr="00B02E35">
        <w:rPr>
          <w:rFonts w:ascii="Calibri" w:hAnsi="Calibri" w:cs="Calibri"/>
          <w:w w:val="105"/>
          <w:lang w:val="fr-FR"/>
        </w:rPr>
        <w:t>L'</w:t>
      </w:r>
      <w:r w:rsidR="00AD3B62" w:rsidRPr="00B02E35">
        <w:rPr>
          <w:rFonts w:ascii="Calibri" w:hAnsi="Calibri" w:cs="Calibri"/>
          <w:w w:val="105"/>
          <w:lang w:val="fr-FR"/>
        </w:rPr>
        <w:t>Entrepreneur</w:t>
      </w:r>
      <w:r w:rsidRPr="00B02E35">
        <w:rPr>
          <w:rFonts w:ascii="Calibri" w:hAnsi="Calibri" w:cs="Calibri"/>
          <w:w w:val="105"/>
          <w:lang w:val="fr-FR"/>
        </w:rPr>
        <w:t xml:space="preserve"> doit également coordonner les travaux avec les </w:t>
      </w:r>
      <w:r w:rsidR="00AD3B62" w:rsidRPr="00B02E35">
        <w:rPr>
          <w:rFonts w:ascii="Calibri" w:hAnsi="Calibri" w:cs="Calibri"/>
          <w:w w:val="105"/>
          <w:lang w:val="fr-FR"/>
        </w:rPr>
        <w:t>Entrepreneur</w:t>
      </w:r>
      <w:r w:rsidRPr="00B02E35">
        <w:rPr>
          <w:rFonts w:ascii="Calibri" w:hAnsi="Calibri" w:cs="Calibri"/>
          <w:w w:val="105"/>
          <w:lang w:val="fr-FR"/>
        </w:rPr>
        <w:t>s chargés de la climatisation, notamment en ce qui concerne les raccordements des égouts de condensation, et avec l'</w:t>
      </w:r>
      <w:r w:rsidR="00AD3B62" w:rsidRPr="00B02E35">
        <w:rPr>
          <w:rFonts w:ascii="Calibri" w:hAnsi="Calibri" w:cs="Calibri"/>
          <w:w w:val="105"/>
          <w:lang w:val="fr-FR"/>
        </w:rPr>
        <w:t>Entrepreneur</w:t>
      </w:r>
      <w:r w:rsidRPr="00B02E35">
        <w:rPr>
          <w:rFonts w:ascii="Calibri" w:hAnsi="Calibri" w:cs="Calibri"/>
          <w:w w:val="105"/>
          <w:lang w:val="fr-FR"/>
        </w:rPr>
        <w:t xml:space="preserve"> chargé des travaux de construction, notamment en ce qui concerne la réalisation de la niche pour le compteur, des gouttières en béton moulé et la réalisation des passages muraux et des boîtes de dérivation. L'</w:t>
      </w:r>
      <w:r w:rsidR="00AD3B62" w:rsidRPr="00B02E35">
        <w:rPr>
          <w:rFonts w:ascii="Calibri" w:hAnsi="Calibri" w:cs="Calibri"/>
          <w:w w:val="105"/>
          <w:lang w:val="fr-FR"/>
        </w:rPr>
        <w:t>Entrepreneur</w:t>
      </w:r>
      <w:r w:rsidRPr="00B02E35">
        <w:rPr>
          <w:rFonts w:ascii="Calibri" w:hAnsi="Calibri" w:cs="Calibri"/>
          <w:w w:val="105"/>
          <w:lang w:val="fr-FR"/>
        </w:rPr>
        <w:t xml:space="preserve"> devra également coordonner les travaux avec les autres </w:t>
      </w:r>
      <w:r w:rsidR="00AD3B62" w:rsidRPr="00B02E35">
        <w:rPr>
          <w:rFonts w:ascii="Calibri" w:hAnsi="Calibri" w:cs="Calibri"/>
          <w:w w:val="105"/>
          <w:lang w:val="fr-FR"/>
        </w:rPr>
        <w:t>Entrepreneur</w:t>
      </w:r>
      <w:r w:rsidRPr="00B02E35">
        <w:rPr>
          <w:rFonts w:ascii="Calibri" w:hAnsi="Calibri" w:cs="Calibri"/>
          <w:w w:val="105"/>
          <w:lang w:val="fr-FR"/>
        </w:rPr>
        <w:t xml:space="preserve">s, notamment lors de la préparation préalable du chantier, en accordant une attention particulière à la coordination préalable des lieux d'installation des différentes </w:t>
      </w:r>
      <w:r w:rsidRPr="00B02E35">
        <w:rPr>
          <w:rFonts w:ascii="Calibri" w:hAnsi="Calibri" w:cs="Calibri"/>
          <w:spacing w:val="-2"/>
          <w:w w:val="105"/>
          <w:lang w:val="fr-FR"/>
        </w:rPr>
        <w:t>spécialités.</w:t>
      </w:r>
    </w:p>
    <w:p w14:paraId="4253D17F" w14:textId="77777777" w:rsidR="009A0EE2" w:rsidRPr="00B02E35" w:rsidRDefault="009A0EE2" w:rsidP="00FD4727">
      <w:pPr>
        <w:pStyle w:val="Corpodetexto"/>
        <w:spacing w:line="360" w:lineRule="auto"/>
        <w:ind w:left="1134"/>
        <w:jc w:val="both"/>
        <w:rPr>
          <w:rFonts w:ascii="Calibri" w:hAnsi="Calibri" w:cs="Calibri"/>
          <w:lang w:val="fr-FR"/>
        </w:rPr>
      </w:pPr>
    </w:p>
    <w:p w14:paraId="793EA462" w14:textId="77777777" w:rsidR="007D3F3B" w:rsidRPr="00B02E35" w:rsidRDefault="007D3F3B" w:rsidP="00FD4727">
      <w:pPr>
        <w:pStyle w:val="Corpodetexto"/>
        <w:spacing w:line="360" w:lineRule="auto"/>
        <w:ind w:left="1134"/>
        <w:jc w:val="both"/>
        <w:rPr>
          <w:rFonts w:ascii="Calibri" w:hAnsi="Calibri" w:cs="Calibri"/>
          <w:lang w:val="fr-FR"/>
        </w:rPr>
      </w:pPr>
    </w:p>
    <w:p w14:paraId="6CDF93E6" w14:textId="77777777" w:rsidR="00494F2F" w:rsidRPr="00B02E35" w:rsidRDefault="00AF5653" w:rsidP="00AF68CA">
      <w:pPr>
        <w:pStyle w:val="Ttulo2"/>
        <w:numPr>
          <w:ilvl w:val="0"/>
          <w:numId w:val="3"/>
        </w:numPr>
        <w:tabs>
          <w:tab w:val="left" w:pos="670"/>
        </w:tabs>
        <w:spacing w:line="360" w:lineRule="auto"/>
        <w:ind w:left="670" w:hanging="244"/>
        <w:jc w:val="both"/>
        <w:rPr>
          <w:rFonts w:ascii="Calibri" w:hAnsi="Calibri" w:cs="Calibri"/>
          <w:lang w:val="fr-FR"/>
        </w:rPr>
      </w:pPr>
      <w:bookmarkStart w:id="3" w:name="_TOC_250019"/>
      <w:bookmarkEnd w:id="3"/>
      <w:r w:rsidRPr="00B02E35">
        <w:rPr>
          <w:rFonts w:ascii="Calibri" w:hAnsi="Calibri" w:cs="Calibri"/>
          <w:spacing w:val="-2"/>
          <w:lang w:val="fr-FR"/>
        </w:rPr>
        <w:t>ESSAIS</w:t>
      </w:r>
    </w:p>
    <w:p w14:paraId="6CDF93E7" w14:textId="77777777" w:rsidR="00494F2F" w:rsidRPr="00B02E35" w:rsidRDefault="00494F2F" w:rsidP="00701E01">
      <w:pPr>
        <w:pStyle w:val="Corpodetexto"/>
        <w:spacing w:line="360" w:lineRule="auto"/>
        <w:ind w:left="1134"/>
        <w:jc w:val="both"/>
        <w:rPr>
          <w:rFonts w:ascii="Calibri" w:hAnsi="Calibri" w:cs="Calibri"/>
          <w:b/>
          <w:sz w:val="22"/>
          <w:lang w:val="fr-FR"/>
        </w:rPr>
      </w:pPr>
    </w:p>
    <w:p w14:paraId="6CDF93E8" w14:textId="7A570176" w:rsidR="00494F2F" w:rsidRPr="00B02E35" w:rsidRDefault="00AF5653" w:rsidP="00701E01">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Il incombe à l'</w:t>
      </w:r>
      <w:r w:rsidR="00AD3B62" w:rsidRPr="00B02E35">
        <w:rPr>
          <w:rFonts w:ascii="Calibri" w:hAnsi="Calibri" w:cs="Calibri"/>
          <w:w w:val="110"/>
          <w:lang w:val="fr-FR"/>
        </w:rPr>
        <w:t>Entrepreneur</w:t>
      </w:r>
      <w:r w:rsidRPr="00B02E35">
        <w:rPr>
          <w:rFonts w:ascii="Calibri" w:hAnsi="Calibri" w:cs="Calibri"/>
          <w:w w:val="110"/>
          <w:lang w:val="fr-FR"/>
        </w:rPr>
        <w:t xml:space="preserve"> de réaliser les essais d'étanchéité et d'efficacité obligatoires afin de garantir le bon fonctionnement des réseaux d'évacuation des eaux usées.</w:t>
      </w:r>
    </w:p>
    <w:p w14:paraId="166B716F" w14:textId="77777777" w:rsidR="009A0EE2" w:rsidRPr="00B02E35" w:rsidRDefault="009A0EE2" w:rsidP="00701E01">
      <w:pPr>
        <w:pStyle w:val="Corpodetexto"/>
        <w:spacing w:line="360" w:lineRule="auto"/>
        <w:ind w:left="1134"/>
        <w:jc w:val="both"/>
        <w:rPr>
          <w:rFonts w:ascii="Calibri" w:hAnsi="Calibri" w:cs="Calibri"/>
          <w:lang w:val="fr-FR"/>
        </w:rPr>
      </w:pPr>
    </w:p>
    <w:p w14:paraId="6CDF93E9" w14:textId="0D861893" w:rsidR="00494F2F" w:rsidRPr="00B02E35" w:rsidRDefault="00AF5653" w:rsidP="00701E0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Après la réalisation des essais, un registre des essais effectués ainsi que de leurs résultats doit être établi aux fins de la réception provisoire et de la compilation technique.</w:t>
      </w:r>
    </w:p>
    <w:p w14:paraId="4C6BCDCA" w14:textId="77777777" w:rsidR="00701E01" w:rsidRPr="00B02E35" w:rsidRDefault="00701E01" w:rsidP="00701E01">
      <w:pPr>
        <w:pStyle w:val="Corpodetexto"/>
        <w:spacing w:line="360" w:lineRule="auto"/>
        <w:ind w:left="1134"/>
        <w:jc w:val="both"/>
        <w:rPr>
          <w:rFonts w:ascii="Calibri" w:hAnsi="Calibri" w:cs="Calibri"/>
          <w:lang w:val="fr-FR"/>
        </w:rPr>
      </w:pPr>
    </w:p>
    <w:p w14:paraId="6CDF93EA" w14:textId="28F0FCEF" w:rsidR="00494F2F" w:rsidRPr="00B02E35" w:rsidRDefault="001201C6" w:rsidP="00AF68CA">
      <w:pPr>
        <w:pStyle w:val="Ttulo3"/>
        <w:numPr>
          <w:ilvl w:val="1"/>
          <w:numId w:val="3"/>
        </w:numPr>
        <w:tabs>
          <w:tab w:val="left" w:pos="851"/>
        </w:tabs>
        <w:spacing w:before="0" w:line="360" w:lineRule="auto"/>
        <w:ind w:left="851" w:hanging="425"/>
        <w:jc w:val="both"/>
        <w:rPr>
          <w:rFonts w:ascii="Calibri" w:hAnsi="Calibri" w:cs="Calibri"/>
          <w:lang w:val="fr-FR"/>
        </w:rPr>
      </w:pPr>
      <w:r w:rsidRPr="00B02E35">
        <w:rPr>
          <w:rFonts w:ascii="Calibri" w:hAnsi="Calibri" w:cs="Calibri"/>
          <w:spacing w:val="-8"/>
          <w:lang w:val="fr-FR"/>
        </w:rPr>
        <w:t>Essais d'étanchéité à l'air ou à la fumée dans les réseaux d'eaux usées domestiques</w:t>
      </w:r>
    </w:p>
    <w:p w14:paraId="6CDF93EB" w14:textId="77777777" w:rsidR="00494F2F" w:rsidRPr="00B02E35" w:rsidRDefault="00494F2F" w:rsidP="00701E01">
      <w:pPr>
        <w:pStyle w:val="Corpodetexto"/>
        <w:spacing w:line="360" w:lineRule="auto"/>
        <w:ind w:left="1134"/>
        <w:jc w:val="both"/>
        <w:rPr>
          <w:rFonts w:ascii="Calibri" w:hAnsi="Calibri" w:cs="Calibri"/>
          <w:b/>
          <w:sz w:val="22"/>
          <w:lang w:val="fr-FR"/>
        </w:rPr>
      </w:pPr>
    </w:p>
    <w:p w14:paraId="6CDF93EC" w14:textId="180CA88B" w:rsidR="00494F2F" w:rsidRPr="00B02E35" w:rsidRDefault="00AF5653" w:rsidP="00701E0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 système est soumis à une injection d'air ou de fumée à une pression de 400 Pa, environ 40 mm.c.a., par une extrémité, les autres étant obturées ou équipées de siphons avec fermeture hydraulique réglementaire.</w:t>
      </w:r>
    </w:p>
    <w:p w14:paraId="23E8875A" w14:textId="77777777" w:rsidR="00701E01" w:rsidRPr="00B02E35" w:rsidRDefault="00701E01" w:rsidP="00701E01">
      <w:pPr>
        <w:pStyle w:val="Corpodetexto"/>
        <w:spacing w:line="360" w:lineRule="auto"/>
        <w:ind w:left="1134"/>
        <w:jc w:val="both"/>
        <w:rPr>
          <w:rFonts w:ascii="Calibri" w:hAnsi="Calibri" w:cs="Calibri"/>
          <w:lang w:val="fr-FR"/>
        </w:rPr>
      </w:pPr>
    </w:p>
    <w:p w14:paraId="6CDF93ED" w14:textId="77777777" w:rsidR="00494F2F" w:rsidRPr="00B02E35" w:rsidRDefault="00AF5653" w:rsidP="00701E01">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Le manomètre inséré dans l'équipement d'essai ne doit pas indiquer de variation pendant une période minimale de 15 minutes après le début de l'essai.</w:t>
      </w:r>
    </w:p>
    <w:p w14:paraId="205FF1EA" w14:textId="77777777" w:rsidR="00701E01" w:rsidRPr="00B02E35" w:rsidRDefault="00701E01" w:rsidP="00701E01">
      <w:pPr>
        <w:pStyle w:val="Corpodetexto"/>
        <w:spacing w:line="360" w:lineRule="auto"/>
        <w:ind w:left="1134"/>
        <w:jc w:val="both"/>
        <w:rPr>
          <w:rFonts w:ascii="Calibri" w:hAnsi="Calibri" w:cs="Calibri"/>
          <w:lang w:val="fr-FR"/>
        </w:rPr>
      </w:pPr>
    </w:p>
    <w:p w14:paraId="6CDF93EE" w14:textId="67DD7F57" w:rsidR="00494F2F" w:rsidRPr="00B02E35" w:rsidRDefault="00AF5653" w:rsidP="00701E01">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 xml:space="preserve">Si l'essai est effectué avec de l'air, il convient d'ajouter un produit odorant, tel que la </w:t>
      </w:r>
      <w:r w:rsidRPr="00B02E35">
        <w:rPr>
          <w:rFonts w:ascii="Calibri" w:hAnsi="Calibri" w:cs="Calibri"/>
          <w:w w:val="110"/>
          <w:lang w:val="fr-FR"/>
        </w:rPr>
        <w:lastRenderedPageBreak/>
        <w:t>MENTHE, afin de faciliter la localisation des fuites.</w:t>
      </w:r>
    </w:p>
    <w:p w14:paraId="0ADC5966" w14:textId="77777777" w:rsidR="00701E01" w:rsidRPr="00B02E35" w:rsidRDefault="00701E01" w:rsidP="00701E01">
      <w:pPr>
        <w:pStyle w:val="Corpodetexto"/>
        <w:spacing w:line="360" w:lineRule="auto"/>
        <w:ind w:left="1134"/>
        <w:jc w:val="both"/>
        <w:rPr>
          <w:rFonts w:ascii="Calibri" w:hAnsi="Calibri" w:cs="Calibri"/>
          <w:lang w:val="fr-FR"/>
        </w:rPr>
      </w:pPr>
    </w:p>
    <w:p w14:paraId="6CDF93EF" w14:textId="283F30CB" w:rsidR="00494F2F" w:rsidRPr="00B02E35" w:rsidRDefault="003D2E99" w:rsidP="00AF68CA">
      <w:pPr>
        <w:pStyle w:val="Ttulo3"/>
        <w:numPr>
          <w:ilvl w:val="1"/>
          <w:numId w:val="3"/>
        </w:numPr>
        <w:tabs>
          <w:tab w:val="left" w:pos="851"/>
        </w:tabs>
        <w:spacing w:before="0" w:line="360" w:lineRule="auto"/>
        <w:ind w:left="851" w:hanging="425"/>
        <w:jc w:val="both"/>
        <w:rPr>
          <w:rFonts w:ascii="Calibri" w:hAnsi="Calibri" w:cs="Calibri"/>
          <w:lang w:val="fr-FR"/>
        </w:rPr>
      </w:pPr>
      <w:r w:rsidRPr="00B02E35">
        <w:rPr>
          <w:rFonts w:ascii="Calibri" w:hAnsi="Calibri" w:cs="Calibri"/>
          <w:spacing w:val="-8"/>
          <w:lang w:val="fr-FR"/>
        </w:rPr>
        <w:t>Essai d'étanchéité des réseaux d'eaux usées domestiques</w:t>
      </w:r>
    </w:p>
    <w:p w14:paraId="6CDF93F0" w14:textId="77777777" w:rsidR="00494F2F" w:rsidRPr="00B02E35" w:rsidRDefault="00494F2F" w:rsidP="00701E01">
      <w:pPr>
        <w:pStyle w:val="Corpodetexto"/>
        <w:spacing w:line="360" w:lineRule="auto"/>
        <w:ind w:left="1134"/>
        <w:jc w:val="both"/>
        <w:rPr>
          <w:rFonts w:ascii="Calibri" w:hAnsi="Calibri" w:cs="Calibri"/>
          <w:b/>
          <w:sz w:val="22"/>
          <w:lang w:val="fr-FR"/>
        </w:rPr>
      </w:pPr>
    </w:p>
    <w:p w14:paraId="6CDF93F1" w14:textId="7E4729DB" w:rsidR="00494F2F" w:rsidRPr="00B02E35" w:rsidRDefault="00AF5653" w:rsidP="00701E01">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Il porte sur les collecteurs individuels du bâtiment, en les soumettant à une charge égale résultant de l'obturation éventuelle.</w:t>
      </w:r>
    </w:p>
    <w:p w14:paraId="693FF851" w14:textId="77777777" w:rsidR="00243D15" w:rsidRPr="00B02E35" w:rsidRDefault="00243D15" w:rsidP="00701E01">
      <w:pPr>
        <w:pStyle w:val="Corpodetexto"/>
        <w:spacing w:line="360" w:lineRule="auto"/>
        <w:ind w:left="1134"/>
        <w:jc w:val="both"/>
        <w:rPr>
          <w:rFonts w:ascii="Calibri" w:hAnsi="Calibri" w:cs="Calibri"/>
          <w:lang w:val="fr-FR"/>
        </w:rPr>
      </w:pPr>
    </w:p>
    <w:p w14:paraId="6CDF93F2" w14:textId="2D188320" w:rsidR="00494F2F" w:rsidRPr="00B02E35" w:rsidRDefault="00AF5653" w:rsidP="00701E01">
      <w:pPr>
        <w:pStyle w:val="Corpodetexto"/>
        <w:spacing w:line="360" w:lineRule="auto"/>
        <w:ind w:left="1134"/>
        <w:jc w:val="both"/>
        <w:rPr>
          <w:rFonts w:ascii="Calibri" w:hAnsi="Calibri" w:cs="Calibri"/>
          <w:lang w:val="fr-FR"/>
        </w:rPr>
      </w:pPr>
      <w:r w:rsidRPr="00B02E35">
        <w:rPr>
          <w:rFonts w:ascii="Calibri" w:hAnsi="Calibri" w:cs="Calibri"/>
          <w:w w:val="105"/>
          <w:lang w:val="fr-FR"/>
        </w:rPr>
        <w:t>En bouchant les collecteurs, chaque tuyau de descente est rempli d'eau jusqu'au niveau correspondant à la décharge du plus bas des appareils qui s'y déversent.</w:t>
      </w:r>
    </w:p>
    <w:p w14:paraId="6CDF93FE" w14:textId="77777777" w:rsidR="00494F2F" w:rsidRPr="00B02E35" w:rsidRDefault="00494F2F" w:rsidP="00701E01">
      <w:pPr>
        <w:pStyle w:val="Corpodetexto"/>
        <w:spacing w:line="360" w:lineRule="auto"/>
        <w:ind w:left="1134"/>
        <w:jc w:val="both"/>
        <w:rPr>
          <w:rFonts w:ascii="Calibri" w:hAnsi="Calibri" w:cs="Calibri"/>
          <w:lang w:val="fr-FR"/>
        </w:rPr>
      </w:pPr>
    </w:p>
    <w:p w14:paraId="6CDF93FF" w14:textId="206B326D" w:rsidR="00494F2F" w:rsidRPr="00B02E35" w:rsidRDefault="00AF5653" w:rsidP="00701E01">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Dans les collecteurs enterrés, un manomètre relié à l'extrémité inférieure obturée ne doit pas indiquer de baisse de pression pendant au moins 15 minutes.</w:t>
      </w:r>
    </w:p>
    <w:p w14:paraId="788B01C5" w14:textId="77777777" w:rsidR="00A40A76" w:rsidRPr="00B02E35" w:rsidRDefault="00A40A76" w:rsidP="00701E01">
      <w:pPr>
        <w:pStyle w:val="Corpodetexto"/>
        <w:spacing w:line="360" w:lineRule="auto"/>
        <w:ind w:left="1134"/>
        <w:jc w:val="both"/>
        <w:rPr>
          <w:rFonts w:ascii="Calibri" w:hAnsi="Calibri" w:cs="Calibri"/>
          <w:lang w:val="fr-FR"/>
        </w:rPr>
      </w:pPr>
    </w:p>
    <w:p w14:paraId="6CDF9400" w14:textId="1D82B952" w:rsidR="00494F2F" w:rsidRPr="00B02E35" w:rsidRDefault="00FB425E" w:rsidP="00AF68CA">
      <w:pPr>
        <w:pStyle w:val="Ttulo3"/>
        <w:numPr>
          <w:ilvl w:val="1"/>
          <w:numId w:val="3"/>
        </w:numPr>
        <w:tabs>
          <w:tab w:val="left" w:pos="851"/>
        </w:tabs>
        <w:spacing w:before="0" w:line="360" w:lineRule="auto"/>
        <w:ind w:left="851" w:hanging="425"/>
        <w:jc w:val="both"/>
        <w:rPr>
          <w:rFonts w:ascii="Calibri" w:hAnsi="Calibri" w:cs="Calibri"/>
          <w:lang w:val="fr-FR"/>
        </w:rPr>
      </w:pPr>
      <w:r w:rsidRPr="00B02E35">
        <w:rPr>
          <w:rFonts w:ascii="Calibri" w:hAnsi="Calibri" w:cs="Calibri"/>
          <w:spacing w:val="-8"/>
          <w:lang w:val="fr-FR"/>
        </w:rPr>
        <w:t>Essais d'étanchéité des réseaux d'eaux pluviales intérieurs</w:t>
      </w:r>
    </w:p>
    <w:p w14:paraId="6CDF9401" w14:textId="77777777" w:rsidR="00494F2F" w:rsidRPr="00B02E35" w:rsidRDefault="00494F2F" w:rsidP="00701E01">
      <w:pPr>
        <w:pStyle w:val="Corpodetexto"/>
        <w:spacing w:line="360" w:lineRule="auto"/>
        <w:ind w:left="1134"/>
        <w:jc w:val="both"/>
        <w:rPr>
          <w:rFonts w:ascii="Calibri" w:hAnsi="Calibri" w:cs="Calibri"/>
          <w:bCs/>
          <w:sz w:val="22"/>
          <w:lang w:val="fr-FR"/>
        </w:rPr>
      </w:pPr>
    </w:p>
    <w:p w14:paraId="6CDF9402" w14:textId="77777777" w:rsidR="00494F2F" w:rsidRPr="00B02E35" w:rsidRDefault="00AF5653" w:rsidP="00701E01">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Les systèmes sont remplis d'eau par les extrémités supérieures, les autres étant obturées, et aucune baisse du niveau d'eau ne doit être constatée pendant au moins 15 minutes.</w:t>
      </w:r>
    </w:p>
    <w:p w14:paraId="2E029FD1" w14:textId="77777777" w:rsidR="00701E01" w:rsidRPr="00B02E35" w:rsidRDefault="00701E01" w:rsidP="00701E01">
      <w:pPr>
        <w:pStyle w:val="Corpodetexto"/>
        <w:spacing w:line="360" w:lineRule="auto"/>
        <w:ind w:left="1134"/>
        <w:jc w:val="both"/>
        <w:rPr>
          <w:rFonts w:ascii="Calibri" w:hAnsi="Calibri" w:cs="Calibri"/>
          <w:lang w:val="fr-FR"/>
        </w:rPr>
      </w:pPr>
    </w:p>
    <w:p w14:paraId="6CDF9403" w14:textId="77777777" w:rsidR="00494F2F" w:rsidRPr="00B02E35" w:rsidRDefault="00AF5653" w:rsidP="00701E01">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Dans ces essais, il est également possible d'utiliser de l'air ou de la fumée, dans des conditions de pression équivalentes à celles indiquées au point précédent.</w:t>
      </w:r>
    </w:p>
    <w:p w14:paraId="6B4C9C09" w14:textId="77777777" w:rsidR="00701E01" w:rsidRPr="00B02E35" w:rsidRDefault="00701E01" w:rsidP="00701E01">
      <w:pPr>
        <w:pStyle w:val="Corpodetexto"/>
        <w:spacing w:line="360" w:lineRule="auto"/>
        <w:ind w:left="1134"/>
        <w:jc w:val="both"/>
        <w:rPr>
          <w:rFonts w:ascii="Calibri" w:hAnsi="Calibri" w:cs="Calibri"/>
          <w:lang w:val="fr-FR"/>
        </w:rPr>
      </w:pPr>
    </w:p>
    <w:p w14:paraId="6CDF9404" w14:textId="3673179E" w:rsidR="00494F2F" w:rsidRPr="00B02E35" w:rsidRDefault="00AF5653" w:rsidP="00AF68CA">
      <w:pPr>
        <w:pStyle w:val="Ttulo3"/>
        <w:numPr>
          <w:ilvl w:val="1"/>
          <w:numId w:val="3"/>
        </w:numPr>
        <w:tabs>
          <w:tab w:val="left" w:pos="851"/>
        </w:tabs>
        <w:spacing w:before="0" w:line="360" w:lineRule="auto"/>
        <w:ind w:left="851" w:hanging="425"/>
        <w:jc w:val="both"/>
        <w:rPr>
          <w:rFonts w:ascii="Calibri" w:hAnsi="Calibri" w:cs="Calibri"/>
          <w:lang w:val="fr-FR"/>
        </w:rPr>
      </w:pPr>
      <w:bookmarkStart w:id="4" w:name="_TOC_250015"/>
      <w:r w:rsidRPr="00B02E35">
        <w:rPr>
          <w:rFonts w:ascii="Calibri" w:hAnsi="Calibri" w:cs="Calibri"/>
          <w:spacing w:val="-8"/>
          <w:lang w:val="fr-FR"/>
        </w:rPr>
        <w:t>Essais d'</w:t>
      </w:r>
      <w:bookmarkEnd w:id="4"/>
      <w:r w:rsidR="00352A3E" w:rsidRPr="00B02E35">
        <w:rPr>
          <w:rFonts w:ascii="Calibri" w:hAnsi="Calibri" w:cs="Calibri"/>
          <w:spacing w:val="-8"/>
          <w:lang w:val="fr-FR"/>
        </w:rPr>
        <w:t>e</w:t>
      </w:r>
      <w:r w:rsidRPr="00B02E35">
        <w:rPr>
          <w:rFonts w:ascii="Calibri" w:hAnsi="Calibri" w:cs="Calibri"/>
          <w:spacing w:val="-8"/>
          <w:lang w:val="fr-FR"/>
        </w:rPr>
        <w:t>fficacité</w:t>
      </w:r>
    </w:p>
    <w:p w14:paraId="6CDF9405" w14:textId="77777777" w:rsidR="00494F2F" w:rsidRPr="00B02E35" w:rsidRDefault="00494F2F" w:rsidP="00701E01">
      <w:pPr>
        <w:pStyle w:val="Corpodetexto"/>
        <w:spacing w:line="360" w:lineRule="auto"/>
        <w:ind w:left="1134"/>
        <w:jc w:val="both"/>
        <w:rPr>
          <w:rFonts w:ascii="Calibri" w:hAnsi="Calibri" w:cs="Calibri"/>
          <w:b/>
          <w:sz w:val="22"/>
          <w:lang w:val="fr-FR"/>
        </w:rPr>
      </w:pPr>
    </w:p>
    <w:p w14:paraId="6CDF9406" w14:textId="0D05259F" w:rsidR="00494F2F" w:rsidRPr="00B02E35" w:rsidRDefault="00AF5653" w:rsidP="00701E01">
      <w:pPr>
        <w:pStyle w:val="Corpodetexto"/>
        <w:spacing w:line="360" w:lineRule="auto"/>
        <w:ind w:left="1134"/>
        <w:jc w:val="both"/>
        <w:rPr>
          <w:rFonts w:ascii="Calibri" w:hAnsi="Calibri" w:cs="Calibri"/>
          <w:spacing w:val="-2"/>
          <w:w w:val="110"/>
          <w:lang w:val="fr-FR"/>
        </w:rPr>
      </w:pPr>
      <w:r w:rsidRPr="00B02E35">
        <w:rPr>
          <w:rFonts w:ascii="Calibri" w:hAnsi="Calibri" w:cs="Calibri"/>
          <w:w w:val="110"/>
          <w:lang w:val="fr-FR"/>
        </w:rPr>
        <w:t>Les essais d'efficacité, à réaliser par l'</w:t>
      </w:r>
      <w:r w:rsidR="00AD3B62" w:rsidRPr="00B02E35">
        <w:rPr>
          <w:rFonts w:ascii="Calibri" w:hAnsi="Calibri" w:cs="Calibri"/>
          <w:w w:val="110"/>
          <w:lang w:val="fr-FR"/>
        </w:rPr>
        <w:t>Entrepreneur</w:t>
      </w:r>
      <w:r w:rsidRPr="00B02E35">
        <w:rPr>
          <w:rFonts w:ascii="Calibri" w:hAnsi="Calibri" w:cs="Calibri"/>
          <w:w w:val="110"/>
          <w:lang w:val="fr-FR"/>
        </w:rPr>
        <w:t xml:space="preserve">, correspondent à l'observation du comportement des siphons en ce qui concerne le phénomène d'auto-siphonage et de siphonage induit, qui </w:t>
      </w:r>
      <w:r w:rsidRPr="00B02E35">
        <w:rPr>
          <w:rFonts w:ascii="Calibri" w:hAnsi="Calibri" w:cs="Calibri"/>
          <w:lang w:val="fr-FR"/>
        </w:rPr>
        <w:t xml:space="preserve">doit être observé conformément aux indications figurant dans les tableaux de l'annexe XXII du </w:t>
      </w:r>
      <w:r w:rsidRPr="00B02E35">
        <w:rPr>
          <w:rFonts w:ascii="Calibri" w:hAnsi="Calibri" w:cs="Calibri"/>
          <w:spacing w:val="-2"/>
          <w:w w:val="110"/>
          <w:lang w:val="fr-FR"/>
        </w:rPr>
        <w:t>règlement.</w:t>
      </w:r>
    </w:p>
    <w:p w14:paraId="15FDFE3A" w14:textId="77777777" w:rsidR="00701E01" w:rsidRPr="00B02E35" w:rsidRDefault="00701E01" w:rsidP="00701E01">
      <w:pPr>
        <w:pStyle w:val="Corpodetexto"/>
        <w:spacing w:line="360" w:lineRule="auto"/>
        <w:ind w:left="1134"/>
        <w:jc w:val="both"/>
        <w:rPr>
          <w:rFonts w:ascii="Calibri" w:hAnsi="Calibri" w:cs="Calibri"/>
          <w:lang w:val="fr-FR"/>
        </w:rPr>
      </w:pPr>
    </w:p>
    <w:p w14:paraId="157A587A" w14:textId="77777777" w:rsidR="004C05DE" w:rsidRPr="00B02E35" w:rsidRDefault="004C05DE" w:rsidP="00701E01">
      <w:pPr>
        <w:pStyle w:val="Corpodetexto"/>
        <w:spacing w:line="360" w:lineRule="auto"/>
        <w:ind w:left="1134"/>
        <w:jc w:val="both"/>
        <w:rPr>
          <w:rFonts w:ascii="Calibri" w:hAnsi="Calibri" w:cs="Calibri"/>
          <w:lang w:val="fr-FR"/>
        </w:rPr>
      </w:pPr>
    </w:p>
    <w:p w14:paraId="6CDF9407" w14:textId="31380D04" w:rsidR="00494F2F" w:rsidRPr="00B02E35" w:rsidRDefault="00331955" w:rsidP="00AF68CA">
      <w:pPr>
        <w:pStyle w:val="Ttulo2"/>
        <w:numPr>
          <w:ilvl w:val="0"/>
          <w:numId w:val="3"/>
        </w:numPr>
        <w:tabs>
          <w:tab w:val="left" w:pos="670"/>
        </w:tabs>
        <w:spacing w:line="360" w:lineRule="auto"/>
        <w:ind w:left="670" w:hanging="244"/>
        <w:jc w:val="both"/>
        <w:rPr>
          <w:rFonts w:ascii="Calibri" w:hAnsi="Calibri" w:cs="Calibri"/>
          <w:lang w:val="fr-FR"/>
        </w:rPr>
      </w:pPr>
      <w:r w:rsidRPr="00B02E35">
        <w:rPr>
          <w:rFonts w:ascii="Calibri" w:hAnsi="Calibri" w:cs="Calibri"/>
          <w:w w:val="85"/>
          <w:lang w:val="fr-FR"/>
        </w:rPr>
        <w:t>PROCÉDURE ET DESSINS FINALS</w:t>
      </w:r>
    </w:p>
    <w:p w14:paraId="6CDF9408" w14:textId="27CAF061" w:rsidR="00494F2F" w:rsidRPr="00B02E35" w:rsidRDefault="00494F2F" w:rsidP="00767B40">
      <w:pPr>
        <w:pStyle w:val="Corpodetexto"/>
        <w:spacing w:line="360" w:lineRule="auto"/>
        <w:ind w:left="1134"/>
        <w:jc w:val="both"/>
        <w:rPr>
          <w:rFonts w:ascii="Calibri" w:hAnsi="Calibri" w:cs="Calibri"/>
          <w:bCs/>
          <w:sz w:val="22"/>
          <w:lang w:val="fr-FR"/>
        </w:rPr>
      </w:pPr>
    </w:p>
    <w:p w14:paraId="72CD4C2D" w14:textId="77777777" w:rsidR="00486947" w:rsidRPr="00B02E35" w:rsidRDefault="00486947" w:rsidP="00486947">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L'Entrepreneur est tenu de remettre le dossier et les dessins finaux, qui doivent contenir :</w:t>
      </w:r>
    </w:p>
    <w:p w14:paraId="48F03EE7" w14:textId="77777777" w:rsidR="00486947" w:rsidRPr="00B02E35" w:rsidRDefault="00486947" w:rsidP="00486947">
      <w:pPr>
        <w:pStyle w:val="Corpodetexto"/>
        <w:spacing w:line="360" w:lineRule="auto"/>
        <w:ind w:left="1134" w:right="1"/>
        <w:jc w:val="both"/>
        <w:rPr>
          <w:rFonts w:ascii="Calibri" w:hAnsi="Calibri" w:cs="Calibri"/>
          <w:w w:val="105"/>
          <w:lang w:val="fr-FR"/>
        </w:rPr>
      </w:pPr>
    </w:p>
    <w:p w14:paraId="43A9F4C4" w14:textId="77777777" w:rsidR="00486947" w:rsidRPr="00B02E35" w:rsidRDefault="00486947" w:rsidP="00486947">
      <w:pPr>
        <w:pStyle w:val="Corpodetexto"/>
        <w:numPr>
          <w:ilvl w:val="0"/>
          <w:numId w:val="23"/>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Instructions de fonctionnement.</w:t>
      </w:r>
    </w:p>
    <w:p w14:paraId="6A1FDCAA" w14:textId="77777777" w:rsidR="00486947" w:rsidRPr="00B02E35" w:rsidRDefault="00486947" w:rsidP="00486947">
      <w:pPr>
        <w:pStyle w:val="Corpodetexto"/>
        <w:numPr>
          <w:ilvl w:val="0"/>
          <w:numId w:val="23"/>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lastRenderedPageBreak/>
        <w:t>Rapports d'essais et de mesures.</w:t>
      </w:r>
    </w:p>
    <w:p w14:paraId="63616150" w14:textId="77777777" w:rsidR="00486947" w:rsidRPr="00B02E35" w:rsidRDefault="00486947" w:rsidP="00486947">
      <w:pPr>
        <w:pStyle w:val="Corpodetexto"/>
        <w:numPr>
          <w:ilvl w:val="0"/>
          <w:numId w:val="23"/>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Instructions d'entretien des installations.</w:t>
      </w:r>
    </w:p>
    <w:p w14:paraId="29DF280F" w14:textId="77777777" w:rsidR="00486947" w:rsidRPr="00B02E35" w:rsidRDefault="00486947" w:rsidP="00486947">
      <w:pPr>
        <w:pStyle w:val="Corpodetexto"/>
        <w:numPr>
          <w:ilvl w:val="0"/>
          <w:numId w:val="23"/>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Fiches techniques pour chaque équipement.</w:t>
      </w:r>
    </w:p>
    <w:p w14:paraId="711093CC" w14:textId="77777777" w:rsidR="00486947" w:rsidRPr="00B02E35" w:rsidRDefault="00486947" w:rsidP="00486947">
      <w:pPr>
        <w:pStyle w:val="Corpodetexto"/>
        <w:numPr>
          <w:ilvl w:val="0"/>
          <w:numId w:val="23"/>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Pièces dessinées des installations telles qu'elles ont été réalisées.</w:t>
      </w:r>
    </w:p>
    <w:p w14:paraId="2402FCD6" w14:textId="77777777" w:rsidR="00486947" w:rsidRPr="00B02E35" w:rsidRDefault="00486947" w:rsidP="00486947">
      <w:pPr>
        <w:pStyle w:val="Corpodetexto"/>
        <w:numPr>
          <w:ilvl w:val="0"/>
          <w:numId w:val="23"/>
        </w:numPr>
        <w:spacing w:line="360" w:lineRule="auto"/>
        <w:ind w:left="1985" w:right="1" w:hanging="284"/>
        <w:jc w:val="both"/>
        <w:rPr>
          <w:rFonts w:ascii="Calibri" w:hAnsi="Calibri" w:cs="Calibri"/>
          <w:w w:val="105"/>
          <w:lang w:val="fr-FR"/>
        </w:rPr>
      </w:pPr>
      <w:r w:rsidRPr="00B02E35">
        <w:rPr>
          <w:rFonts w:ascii="Calibri" w:hAnsi="Calibri" w:cs="Calibri"/>
          <w:w w:val="105"/>
          <w:lang w:val="fr-FR"/>
        </w:rPr>
        <w:t>Rapport des essais effectués sur les réseaux, les matériaux et les équipements.</w:t>
      </w:r>
    </w:p>
    <w:p w14:paraId="6CDF9415" w14:textId="77777777" w:rsidR="00494F2F" w:rsidRPr="00B02E35" w:rsidRDefault="00494F2F" w:rsidP="002C30EE">
      <w:pPr>
        <w:pStyle w:val="Corpodetexto"/>
        <w:spacing w:line="360" w:lineRule="auto"/>
        <w:ind w:left="1134"/>
        <w:jc w:val="both"/>
        <w:rPr>
          <w:rFonts w:ascii="Calibri" w:hAnsi="Calibri" w:cs="Calibri"/>
          <w:lang w:val="fr-FR"/>
        </w:rPr>
      </w:pPr>
    </w:p>
    <w:p w14:paraId="5A7EC11A" w14:textId="77777777" w:rsidR="00F75FD0" w:rsidRPr="00B02E35" w:rsidRDefault="00F75FD0" w:rsidP="002C30EE">
      <w:pPr>
        <w:pStyle w:val="Corpodetexto"/>
        <w:spacing w:line="360" w:lineRule="auto"/>
        <w:ind w:left="1134"/>
        <w:jc w:val="both"/>
        <w:rPr>
          <w:rFonts w:ascii="Calibri" w:hAnsi="Calibri" w:cs="Calibri"/>
          <w:lang w:val="fr-FR"/>
        </w:rPr>
      </w:pPr>
    </w:p>
    <w:p w14:paraId="6CDF9416" w14:textId="6D8D4532" w:rsidR="00494F2F" w:rsidRPr="00B02E35" w:rsidRDefault="00AF5653" w:rsidP="00AF68CA">
      <w:pPr>
        <w:pStyle w:val="Ttulo2"/>
        <w:numPr>
          <w:ilvl w:val="0"/>
          <w:numId w:val="3"/>
        </w:numPr>
        <w:tabs>
          <w:tab w:val="left" w:pos="670"/>
        </w:tabs>
        <w:spacing w:line="360" w:lineRule="auto"/>
        <w:ind w:left="670" w:hanging="244"/>
        <w:jc w:val="both"/>
        <w:rPr>
          <w:rFonts w:ascii="Calibri" w:hAnsi="Calibri" w:cs="Calibri"/>
          <w:lang w:val="fr-FR"/>
        </w:rPr>
      </w:pPr>
      <w:bookmarkStart w:id="5" w:name="_TOC_250013"/>
      <w:r w:rsidRPr="00B02E35">
        <w:rPr>
          <w:rFonts w:ascii="Calibri" w:hAnsi="Calibri" w:cs="Calibri"/>
          <w:w w:val="85"/>
          <w:lang w:val="fr-FR"/>
        </w:rPr>
        <w:t xml:space="preserve">RÉCEPTION </w:t>
      </w:r>
      <w:r w:rsidRPr="00B02E35">
        <w:rPr>
          <w:rFonts w:ascii="Calibri" w:hAnsi="Calibri" w:cs="Calibri"/>
          <w:spacing w:val="-2"/>
          <w:lang w:val="fr-FR"/>
        </w:rPr>
        <w:t>PROVISOIR</w:t>
      </w:r>
      <w:bookmarkEnd w:id="5"/>
      <w:r w:rsidR="00A71F56" w:rsidRPr="00B02E35">
        <w:rPr>
          <w:rFonts w:ascii="Calibri" w:hAnsi="Calibri" w:cs="Calibri"/>
          <w:spacing w:val="-2"/>
          <w:lang w:val="fr-FR"/>
        </w:rPr>
        <w:t>E</w:t>
      </w:r>
    </w:p>
    <w:p w14:paraId="6CDF9417" w14:textId="77777777" w:rsidR="00494F2F" w:rsidRPr="00B02E35" w:rsidRDefault="00494F2F" w:rsidP="00AF68CA">
      <w:pPr>
        <w:pStyle w:val="Corpodetexto"/>
        <w:spacing w:line="360" w:lineRule="auto"/>
        <w:ind w:left="1134"/>
        <w:jc w:val="both"/>
        <w:rPr>
          <w:rFonts w:ascii="Calibri" w:hAnsi="Calibri" w:cs="Calibri"/>
          <w:b/>
          <w:sz w:val="22"/>
          <w:lang w:val="fr-FR"/>
        </w:rPr>
      </w:pPr>
    </w:p>
    <w:p w14:paraId="313C60E9" w14:textId="77777777" w:rsidR="006219D8" w:rsidRPr="00B02E35" w:rsidRDefault="006219D8" w:rsidP="006219D8">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La réception provisoire sera effectuée à la demande de l'Entrepreneur, et sous réserve que la direction des travaux donne son avis favorable, dans le sens où l'Entrepreneur a respecté et fourni tous les éléments jugés nécessaires au bon fonctionnement futur des équipements fournis.</w:t>
      </w:r>
    </w:p>
    <w:p w14:paraId="6CDF941E" w14:textId="77777777" w:rsidR="00494F2F" w:rsidRPr="00B02E35" w:rsidRDefault="00494F2F" w:rsidP="00AF68CA">
      <w:pPr>
        <w:pStyle w:val="Corpodetexto"/>
        <w:spacing w:line="360" w:lineRule="auto"/>
        <w:ind w:left="1134"/>
        <w:jc w:val="both"/>
        <w:rPr>
          <w:rFonts w:ascii="Calibri" w:hAnsi="Calibri" w:cs="Calibri"/>
          <w:sz w:val="22"/>
          <w:lang w:val="fr-FR"/>
        </w:rPr>
      </w:pPr>
    </w:p>
    <w:p w14:paraId="6CDF941F" w14:textId="77777777" w:rsidR="00494F2F" w:rsidRPr="00B02E35" w:rsidRDefault="00494F2F" w:rsidP="00AF68CA">
      <w:pPr>
        <w:pStyle w:val="Corpodetexto"/>
        <w:spacing w:line="360" w:lineRule="auto"/>
        <w:ind w:left="1134"/>
        <w:jc w:val="both"/>
        <w:rPr>
          <w:rFonts w:ascii="Calibri" w:hAnsi="Calibri" w:cs="Calibri"/>
          <w:sz w:val="22"/>
          <w:lang w:val="fr-FR"/>
        </w:rPr>
      </w:pPr>
    </w:p>
    <w:p w14:paraId="6CDF9420" w14:textId="77777777" w:rsidR="00494F2F" w:rsidRPr="00B02E35" w:rsidRDefault="00AF5653" w:rsidP="00AF68CA">
      <w:pPr>
        <w:pStyle w:val="Ttulo2"/>
        <w:numPr>
          <w:ilvl w:val="0"/>
          <w:numId w:val="3"/>
        </w:numPr>
        <w:tabs>
          <w:tab w:val="left" w:pos="670"/>
        </w:tabs>
        <w:spacing w:line="360" w:lineRule="auto"/>
        <w:ind w:left="670" w:hanging="244"/>
        <w:jc w:val="both"/>
        <w:rPr>
          <w:rFonts w:ascii="Calibri" w:hAnsi="Calibri" w:cs="Calibri"/>
          <w:lang w:val="fr-FR"/>
        </w:rPr>
      </w:pPr>
      <w:bookmarkStart w:id="6" w:name="_TOC_250012"/>
      <w:bookmarkEnd w:id="6"/>
      <w:r w:rsidRPr="00B02E35">
        <w:rPr>
          <w:rFonts w:ascii="Calibri" w:hAnsi="Calibri" w:cs="Calibri"/>
          <w:spacing w:val="-2"/>
          <w:lang w:val="fr-FR"/>
        </w:rPr>
        <w:t>GARANTIE</w:t>
      </w:r>
    </w:p>
    <w:p w14:paraId="6CDF9421" w14:textId="77777777" w:rsidR="00494F2F" w:rsidRPr="00B02E35" w:rsidRDefault="00494F2F" w:rsidP="00AF68CA">
      <w:pPr>
        <w:pStyle w:val="Corpodetexto"/>
        <w:spacing w:line="360" w:lineRule="auto"/>
        <w:ind w:left="1134"/>
        <w:jc w:val="both"/>
        <w:rPr>
          <w:rFonts w:ascii="Calibri" w:hAnsi="Calibri" w:cs="Calibri"/>
          <w:b/>
          <w:sz w:val="22"/>
          <w:lang w:val="fr-FR"/>
        </w:rPr>
      </w:pPr>
    </w:p>
    <w:p w14:paraId="6DCC48B5" w14:textId="77777777" w:rsidR="006E7F7F" w:rsidRPr="00B02E35" w:rsidRDefault="006E7F7F" w:rsidP="006E7F7F">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La période de garantie sera de 5 ans pour les matériaux et de deux ans pour les équipements, à compter de la date de réception provisoire. Pendant cette période, l'Entrepreneur sera responsable de toutes les opérations de maintenance nécessaires au bon fonctionnement et à la conservation des équipements.</w:t>
      </w:r>
    </w:p>
    <w:p w14:paraId="12286663" w14:textId="77777777" w:rsidR="00F75FD0" w:rsidRPr="00B02E35" w:rsidRDefault="00F75FD0" w:rsidP="00AF68CA">
      <w:pPr>
        <w:pStyle w:val="Corpodetexto"/>
        <w:spacing w:line="360" w:lineRule="auto"/>
        <w:ind w:left="1134"/>
        <w:jc w:val="both"/>
        <w:rPr>
          <w:rFonts w:ascii="Calibri" w:hAnsi="Calibri" w:cs="Calibri"/>
          <w:spacing w:val="-2"/>
          <w:w w:val="110"/>
          <w:lang w:val="fr-FR"/>
        </w:rPr>
      </w:pPr>
    </w:p>
    <w:p w14:paraId="3A2CD3B5" w14:textId="77777777" w:rsidR="00F75FD0" w:rsidRPr="00B02E35" w:rsidRDefault="00F75FD0" w:rsidP="00AF68CA">
      <w:pPr>
        <w:pStyle w:val="Corpodetexto"/>
        <w:spacing w:line="360" w:lineRule="auto"/>
        <w:ind w:left="1134"/>
        <w:jc w:val="both"/>
        <w:rPr>
          <w:rFonts w:ascii="Calibri" w:hAnsi="Calibri" w:cs="Calibri"/>
          <w:lang w:val="fr-FR"/>
        </w:rPr>
      </w:pPr>
    </w:p>
    <w:p w14:paraId="6CDF9423" w14:textId="77777777" w:rsidR="00494F2F" w:rsidRPr="00B02E35" w:rsidRDefault="00AF5653" w:rsidP="00AF68CA">
      <w:pPr>
        <w:pStyle w:val="Ttulo2"/>
        <w:numPr>
          <w:ilvl w:val="0"/>
          <w:numId w:val="3"/>
        </w:numPr>
        <w:tabs>
          <w:tab w:val="left" w:pos="670"/>
        </w:tabs>
        <w:spacing w:line="360" w:lineRule="auto"/>
        <w:ind w:left="670" w:hanging="244"/>
        <w:jc w:val="both"/>
        <w:rPr>
          <w:rFonts w:ascii="Calibri" w:hAnsi="Calibri" w:cs="Calibri"/>
          <w:lang w:val="fr-FR"/>
        </w:rPr>
      </w:pPr>
      <w:bookmarkStart w:id="7" w:name="_TOC_250011"/>
      <w:bookmarkEnd w:id="7"/>
      <w:r w:rsidRPr="00B02E35">
        <w:rPr>
          <w:rFonts w:ascii="Calibri" w:hAnsi="Calibri" w:cs="Calibri"/>
          <w:spacing w:val="-2"/>
          <w:w w:val="95"/>
          <w:lang w:val="fr-FR"/>
        </w:rPr>
        <w:t>LÉGALISATION</w:t>
      </w:r>
    </w:p>
    <w:p w14:paraId="6CDF9424" w14:textId="77777777" w:rsidR="00494F2F" w:rsidRPr="00B02E35" w:rsidRDefault="00494F2F" w:rsidP="00AF68CA">
      <w:pPr>
        <w:pStyle w:val="Corpodetexto"/>
        <w:spacing w:line="360" w:lineRule="auto"/>
        <w:ind w:left="1134"/>
        <w:jc w:val="both"/>
        <w:rPr>
          <w:rFonts w:ascii="Calibri" w:hAnsi="Calibri" w:cs="Calibri"/>
          <w:b/>
          <w:sz w:val="22"/>
          <w:lang w:val="fr-FR"/>
        </w:rPr>
      </w:pPr>
    </w:p>
    <w:p w14:paraId="7E2CCD4A" w14:textId="77777777" w:rsidR="00925E87" w:rsidRPr="00B02E35" w:rsidRDefault="00925E87" w:rsidP="00925E87">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L'Entrepreneur effectuera auprès des autorités et institutions compétentes les démarches nécessaires à la légalisation, la régularisation et la mise en œuvre effective de l'ensemble des travaux.</w:t>
      </w:r>
    </w:p>
    <w:p w14:paraId="17CC8214" w14:textId="77777777" w:rsidR="00925E87" w:rsidRPr="00B02E35" w:rsidRDefault="00925E87" w:rsidP="00925E87">
      <w:pPr>
        <w:pStyle w:val="Corpodetexto"/>
        <w:spacing w:line="360" w:lineRule="auto"/>
        <w:ind w:left="1134" w:right="1"/>
        <w:jc w:val="both"/>
        <w:rPr>
          <w:rFonts w:ascii="Calibri" w:hAnsi="Calibri" w:cs="Calibri"/>
          <w:w w:val="105"/>
          <w:lang w:val="fr-FR"/>
        </w:rPr>
      </w:pPr>
    </w:p>
    <w:p w14:paraId="1BA6E5DA" w14:textId="77777777" w:rsidR="00925E87" w:rsidRPr="00B02E35" w:rsidRDefault="00925E87" w:rsidP="00925E87">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éventuels frais liés aux demandes et aux licences seront à la charge des Entrepreneurs.</w:t>
      </w:r>
    </w:p>
    <w:p w14:paraId="6CDF9427" w14:textId="77777777" w:rsidR="00494F2F" w:rsidRPr="00B02E35" w:rsidRDefault="00494F2F" w:rsidP="00AF68CA">
      <w:pPr>
        <w:pStyle w:val="Corpodetexto"/>
        <w:spacing w:line="360" w:lineRule="auto"/>
        <w:ind w:left="1134"/>
        <w:jc w:val="both"/>
        <w:rPr>
          <w:rFonts w:ascii="Calibri" w:hAnsi="Calibri" w:cs="Calibri"/>
          <w:lang w:val="fr-FR"/>
        </w:rPr>
      </w:pPr>
    </w:p>
    <w:p w14:paraId="6A2D58D1" w14:textId="77777777" w:rsidR="00F75FD0" w:rsidRPr="00B02E35" w:rsidRDefault="00F75FD0" w:rsidP="00AF68CA">
      <w:pPr>
        <w:pStyle w:val="Corpodetexto"/>
        <w:spacing w:line="360" w:lineRule="auto"/>
        <w:ind w:left="1134"/>
        <w:jc w:val="both"/>
        <w:rPr>
          <w:rFonts w:ascii="Calibri" w:hAnsi="Calibri" w:cs="Calibri"/>
          <w:lang w:val="fr-FR"/>
        </w:rPr>
      </w:pPr>
    </w:p>
    <w:p w14:paraId="6CDF9428" w14:textId="77777777" w:rsidR="00494F2F" w:rsidRPr="00B02E35" w:rsidRDefault="00AF5653" w:rsidP="00AF68CA">
      <w:pPr>
        <w:pStyle w:val="Ttulo2"/>
        <w:numPr>
          <w:ilvl w:val="0"/>
          <w:numId w:val="3"/>
        </w:numPr>
        <w:tabs>
          <w:tab w:val="left" w:pos="670"/>
        </w:tabs>
        <w:spacing w:line="360" w:lineRule="auto"/>
        <w:ind w:left="670" w:hanging="244"/>
        <w:jc w:val="both"/>
        <w:rPr>
          <w:rFonts w:ascii="Calibri" w:hAnsi="Calibri" w:cs="Calibri"/>
          <w:lang w:val="fr-FR"/>
        </w:rPr>
      </w:pPr>
      <w:bookmarkStart w:id="8" w:name="_TOC_250010"/>
      <w:bookmarkEnd w:id="8"/>
      <w:r w:rsidRPr="00B02E35">
        <w:rPr>
          <w:rFonts w:ascii="Calibri" w:hAnsi="Calibri" w:cs="Calibri"/>
          <w:spacing w:val="-2"/>
          <w:w w:val="95"/>
          <w:lang w:val="fr-FR"/>
        </w:rPr>
        <w:t>LÉGISLATION</w:t>
      </w:r>
    </w:p>
    <w:p w14:paraId="6CDF9429" w14:textId="77777777" w:rsidR="00494F2F" w:rsidRPr="00B02E35" w:rsidRDefault="00494F2F" w:rsidP="00AF68CA">
      <w:pPr>
        <w:pStyle w:val="Corpodetexto"/>
        <w:spacing w:line="360" w:lineRule="auto"/>
        <w:ind w:left="1134"/>
        <w:jc w:val="both"/>
        <w:rPr>
          <w:rFonts w:ascii="Calibri" w:hAnsi="Calibri" w:cs="Calibri"/>
          <w:bCs/>
          <w:sz w:val="22"/>
          <w:lang w:val="fr-FR"/>
        </w:rPr>
      </w:pPr>
    </w:p>
    <w:p w14:paraId="6CDF9434" w14:textId="21D82F06" w:rsidR="00494F2F" w:rsidRPr="00B02E35" w:rsidRDefault="00AF5653" w:rsidP="00AF68CA">
      <w:pPr>
        <w:pStyle w:val="Corpodetexto"/>
        <w:spacing w:line="360" w:lineRule="auto"/>
        <w:ind w:left="1134"/>
        <w:jc w:val="both"/>
        <w:rPr>
          <w:rFonts w:ascii="Calibri" w:hAnsi="Calibri" w:cs="Calibri"/>
          <w:lang w:val="fr-FR"/>
        </w:rPr>
      </w:pPr>
      <w:r w:rsidRPr="00B02E35">
        <w:rPr>
          <w:rFonts w:ascii="Calibri" w:hAnsi="Calibri" w:cs="Calibri"/>
          <w:w w:val="105"/>
          <w:lang w:val="fr-FR"/>
        </w:rPr>
        <w:lastRenderedPageBreak/>
        <w:t>La construction et le montage des équipements et des systèmes seront conformes aux réglementations de sécurité et aux normes nationales applicables.</w:t>
      </w:r>
    </w:p>
    <w:p w14:paraId="6CDF9455" w14:textId="610B70C2" w:rsidR="00494F2F" w:rsidRPr="00B02E35" w:rsidRDefault="00494F2F" w:rsidP="00AF68CA">
      <w:pPr>
        <w:spacing w:line="360" w:lineRule="auto"/>
        <w:jc w:val="both"/>
        <w:rPr>
          <w:rFonts w:ascii="Calibri" w:hAnsi="Calibri" w:cs="Calibri"/>
          <w:sz w:val="15"/>
          <w:lang w:val="fr-FR"/>
        </w:rPr>
      </w:pPr>
    </w:p>
    <w:p w14:paraId="6CDF9456" w14:textId="77777777" w:rsidR="00494F2F" w:rsidRPr="00B02E35" w:rsidRDefault="00494F2F" w:rsidP="00AF68CA">
      <w:pPr>
        <w:ind w:right="75"/>
        <w:jc w:val="right"/>
        <w:rPr>
          <w:rFonts w:ascii="Calibri" w:hAnsi="Calibri" w:cs="Calibri"/>
          <w:sz w:val="15"/>
          <w:lang w:val="fr-FR"/>
        </w:rPr>
        <w:sectPr w:rsidR="00494F2F" w:rsidRPr="00B02E35" w:rsidSect="00AF68CA">
          <w:headerReference w:type="default" r:id="rId24"/>
          <w:footerReference w:type="default" r:id="rId25"/>
          <w:pgSz w:w="11900" w:h="16840"/>
          <w:pgMar w:top="2268" w:right="1268" w:bottom="1418" w:left="992" w:header="873" w:footer="793" w:gutter="0"/>
          <w:cols w:space="720"/>
        </w:sectPr>
      </w:pPr>
    </w:p>
    <w:p w14:paraId="6CDF9457" w14:textId="77777777" w:rsidR="00494F2F" w:rsidRPr="00B02E35" w:rsidRDefault="00494F2F">
      <w:pPr>
        <w:pStyle w:val="Corpodetexto"/>
        <w:rPr>
          <w:rFonts w:ascii="Calibri" w:hAnsi="Calibri" w:cs="Calibri"/>
          <w:sz w:val="28"/>
          <w:lang w:val="fr-FR"/>
        </w:rPr>
      </w:pPr>
    </w:p>
    <w:p w14:paraId="6CDF9458" w14:textId="77777777" w:rsidR="00494F2F" w:rsidRPr="00B02E35" w:rsidRDefault="00494F2F">
      <w:pPr>
        <w:pStyle w:val="Corpodetexto"/>
        <w:rPr>
          <w:rFonts w:ascii="Calibri" w:hAnsi="Calibri" w:cs="Calibri"/>
          <w:sz w:val="28"/>
          <w:lang w:val="fr-FR"/>
        </w:rPr>
      </w:pPr>
    </w:p>
    <w:p w14:paraId="6CDF9459" w14:textId="77777777" w:rsidR="00494F2F" w:rsidRPr="00B02E35" w:rsidRDefault="00494F2F">
      <w:pPr>
        <w:pStyle w:val="Corpodetexto"/>
        <w:rPr>
          <w:rFonts w:ascii="Calibri" w:hAnsi="Calibri" w:cs="Calibri"/>
          <w:sz w:val="28"/>
          <w:lang w:val="fr-FR"/>
        </w:rPr>
      </w:pPr>
    </w:p>
    <w:p w14:paraId="6CDF945A" w14:textId="77777777" w:rsidR="00494F2F" w:rsidRPr="00B02E35" w:rsidRDefault="00494F2F">
      <w:pPr>
        <w:pStyle w:val="Corpodetexto"/>
        <w:rPr>
          <w:rFonts w:ascii="Calibri" w:hAnsi="Calibri" w:cs="Calibri"/>
          <w:sz w:val="28"/>
          <w:lang w:val="fr-FR"/>
        </w:rPr>
      </w:pPr>
    </w:p>
    <w:p w14:paraId="6CDF945B" w14:textId="77777777" w:rsidR="00494F2F" w:rsidRPr="00B02E35" w:rsidRDefault="00494F2F">
      <w:pPr>
        <w:pStyle w:val="Corpodetexto"/>
        <w:rPr>
          <w:rFonts w:ascii="Calibri" w:hAnsi="Calibri" w:cs="Calibri"/>
          <w:sz w:val="28"/>
          <w:lang w:val="fr-FR"/>
        </w:rPr>
      </w:pPr>
    </w:p>
    <w:p w14:paraId="6CDF945C" w14:textId="77777777" w:rsidR="00494F2F" w:rsidRPr="00B02E35" w:rsidRDefault="00494F2F">
      <w:pPr>
        <w:pStyle w:val="Corpodetexto"/>
        <w:rPr>
          <w:rFonts w:ascii="Calibri" w:hAnsi="Calibri" w:cs="Calibri"/>
          <w:sz w:val="28"/>
          <w:lang w:val="fr-FR"/>
        </w:rPr>
      </w:pPr>
    </w:p>
    <w:p w14:paraId="6CDF945D" w14:textId="77777777" w:rsidR="00494F2F" w:rsidRPr="00B02E35" w:rsidRDefault="00494F2F">
      <w:pPr>
        <w:pStyle w:val="Corpodetexto"/>
        <w:rPr>
          <w:rFonts w:ascii="Calibri" w:hAnsi="Calibri" w:cs="Calibri"/>
          <w:sz w:val="28"/>
          <w:lang w:val="fr-FR"/>
        </w:rPr>
      </w:pPr>
    </w:p>
    <w:p w14:paraId="6CDF945E" w14:textId="77777777" w:rsidR="00494F2F" w:rsidRPr="00B02E35" w:rsidRDefault="00494F2F">
      <w:pPr>
        <w:pStyle w:val="Corpodetexto"/>
        <w:rPr>
          <w:rFonts w:ascii="Calibri" w:hAnsi="Calibri" w:cs="Calibri"/>
          <w:sz w:val="28"/>
          <w:lang w:val="fr-FR"/>
        </w:rPr>
      </w:pPr>
    </w:p>
    <w:p w14:paraId="6CDF945F" w14:textId="77777777" w:rsidR="00494F2F" w:rsidRPr="00B02E35" w:rsidRDefault="00494F2F">
      <w:pPr>
        <w:pStyle w:val="Corpodetexto"/>
        <w:rPr>
          <w:rFonts w:ascii="Calibri" w:hAnsi="Calibri" w:cs="Calibri"/>
          <w:sz w:val="28"/>
          <w:lang w:val="fr-FR"/>
        </w:rPr>
      </w:pPr>
    </w:p>
    <w:p w14:paraId="6CDF9460" w14:textId="77777777" w:rsidR="00494F2F" w:rsidRPr="00B02E35" w:rsidRDefault="00494F2F">
      <w:pPr>
        <w:pStyle w:val="Corpodetexto"/>
        <w:rPr>
          <w:rFonts w:ascii="Calibri" w:hAnsi="Calibri" w:cs="Calibri"/>
          <w:sz w:val="28"/>
          <w:lang w:val="fr-FR"/>
        </w:rPr>
      </w:pPr>
    </w:p>
    <w:p w14:paraId="6CDF9461" w14:textId="77777777" w:rsidR="00494F2F" w:rsidRPr="00B02E35" w:rsidRDefault="00494F2F">
      <w:pPr>
        <w:pStyle w:val="Corpodetexto"/>
        <w:rPr>
          <w:rFonts w:ascii="Calibri" w:hAnsi="Calibri" w:cs="Calibri"/>
          <w:sz w:val="28"/>
          <w:lang w:val="fr-FR"/>
        </w:rPr>
      </w:pPr>
    </w:p>
    <w:p w14:paraId="6CDF9462" w14:textId="77777777" w:rsidR="00494F2F" w:rsidRPr="00B02E35" w:rsidRDefault="00494F2F">
      <w:pPr>
        <w:pStyle w:val="Corpodetexto"/>
        <w:rPr>
          <w:rFonts w:ascii="Calibri" w:hAnsi="Calibri" w:cs="Calibri"/>
          <w:sz w:val="28"/>
          <w:lang w:val="fr-FR"/>
        </w:rPr>
      </w:pPr>
    </w:p>
    <w:p w14:paraId="6CDF9463" w14:textId="77777777" w:rsidR="00494F2F" w:rsidRPr="00B02E35" w:rsidRDefault="00494F2F">
      <w:pPr>
        <w:pStyle w:val="Corpodetexto"/>
        <w:rPr>
          <w:rFonts w:ascii="Calibri" w:hAnsi="Calibri" w:cs="Calibri"/>
          <w:sz w:val="28"/>
          <w:lang w:val="fr-FR"/>
        </w:rPr>
      </w:pPr>
    </w:p>
    <w:p w14:paraId="6CDF9464" w14:textId="77777777" w:rsidR="00494F2F" w:rsidRPr="00B02E35" w:rsidRDefault="00494F2F">
      <w:pPr>
        <w:pStyle w:val="Corpodetexto"/>
        <w:rPr>
          <w:rFonts w:ascii="Calibri" w:hAnsi="Calibri" w:cs="Calibri"/>
          <w:sz w:val="28"/>
          <w:lang w:val="fr-FR"/>
        </w:rPr>
      </w:pPr>
    </w:p>
    <w:p w14:paraId="6CDF9465" w14:textId="77777777" w:rsidR="00494F2F" w:rsidRPr="00B02E35" w:rsidRDefault="00494F2F">
      <w:pPr>
        <w:pStyle w:val="Corpodetexto"/>
        <w:spacing w:before="318"/>
        <w:rPr>
          <w:rFonts w:ascii="Calibri" w:hAnsi="Calibri" w:cs="Calibri"/>
          <w:sz w:val="28"/>
          <w:lang w:val="fr-FR"/>
        </w:rPr>
      </w:pPr>
    </w:p>
    <w:p w14:paraId="6CDF9466" w14:textId="280B914F" w:rsidR="00494F2F" w:rsidRPr="00B02E35" w:rsidRDefault="00970960">
      <w:pPr>
        <w:pStyle w:val="Ttulo1"/>
        <w:rPr>
          <w:rFonts w:ascii="Calibri" w:hAnsi="Calibri" w:cs="Calibri"/>
          <w:lang w:val="fr-FR"/>
        </w:rPr>
      </w:pPr>
      <w:r w:rsidRPr="00B02E35">
        <w:rPr>
          <w:rFonts w:ascii="Calibri" w:hAnsi="Calibri" w:cs="Calibri"/>
          <w:w w:val="85"/>
          <w:lang w:val="fr-FR"/>
        </w:rPr>
        <w:t xml:space="preserve">CONDITIONS TECHNIQUES </w:t>
      </w:r>
      <w:r w:rsidR="00A64AD9" w:rsidRPr="00A64AD9">
        <w:rPr>
          <w:rFonts w:ascii="Calibri" w:hAnsi="Calibri" w:cs="Calibri"/>
          <w:w w:val="85"/>
          <w:lang w:val="fr-FR"/>
        </w:rPr>
        <w:t>PARTICULIÈRES</w:t>
      </w:r>
    </w:p>
    <w:p w14:paraId="6CDF9467" w14:textId="77777777" w:rsidR="00494F2F" w:rsidRPr="00B02E35" w:rsidRDefault="00494F2F">
      <w:pPr>
        <w:pStyle w:val="Ttulo1"/>
        <w:rPr>
          <w:rFonts w:ascii="Calibri" w:hAnsi="Calibri" w:cs="Calibri"/>
          <w:lang w:val="fr-FR"/>
        </w:rPr>
        <w:sectPr w:rsidR="00494F2F" w:rsidRPr="00B02E35">
          <w:headerReference w:type="default" r:id="rId26"/>
          <w:footerReference w:type="default" r:id="rId27"/>
          <w:pgSz w:w="11900" w:h="16840"/>
          <w:pgMar w:top="1940" w:right="708" w:bottom="280" w:left="992" w:header="0" w:footer="0" w:gutter="0"/>
          <w:cols w:space="720"/>
        </w:sectPr>
      </w:pPr>
    </w:p>
    <w:p w14:paraId="6CDF9468" w14:textId="77777777" w:rsidR="00494F2F" w:rsidRPr="00B02E35" w:rsidRDefault="00494F2F">
      <w:pPr>
        <w:pStyle w:val="Corpodetexto"/>
        <w:spacing w:before="2"/>
        <w:rPr>
          <w:rFonts w:ascii="Calibri" w:hAnsi="Calibri" w:cs="Calibri"/>
          <w:b/>
          <w:sz w:val="17"/>
          <w:lang w:val="fr-FR"/>
        </w:rPr>
      </w:pPr>
    </w:p>
    <w:p w14:paraId="6CDF9469" w14:textId="77777777" w:rsidR="00494F2F" w:rsidRPr="00B02E35" w:rsidRDefault="00494F2F">
      <w:pPr>
        <w:pStyle w:val="Corpodetexto"/>
        <w:rPr>
          <w:rFonts w:ascii="Calibri" w:hAnsi="Calibri" w:cs="Calibri"/>
          <w:b/>
          <w:sz w:val="17"/>
          <w:lang w:val="fr-FR"/>
        </w:rPr>
        <w:sectPr w:rsidR="00494F2F" w:rsidRPr="00B02E35">
          <w:headerReference w:type="default" r:id="rId28"/>
          <w:footerReference w:type="default" r:id="rId29"/>
          <w:pgSz w:w="11900" w:h="16840"/>
          <w:pgMar w:top="1940" w:right="708" w:bottom="280" w:left="992" w:header="0" w:footer="0" w:gutter="0"/>
          <w:cols w:space="720"/>
        </w:sectPr>
      </w:pPr>
    </w:p>
    <w:p w14:paraId="6CDF946E" w14:textId="6E3C2D55" w:rsidR="00494F2F" w:rsidRPr="00B02E35" w:rsidRDefault="00BA53EF" w:rsidP="00A461BA">
      <w:pPr>
        <w:pStyle w:val="Ttulo2"/>
        <w:numPr>
          <w:ilvl w:val="0"/>
          <w:numId w:val="1"/>
        </w:numPr>
        <w:tabs>
          <w:tab w:val="left" w:pos="670"/>
        </w:tabs>
        <w:spacing w:line="360" w:lineRule="auto"/>
        <w:ind w:left="670" w:hanging="244"/>
        <w:jc w:val="both"/>
        <w:rPr>
          <w:rFonts w:ascii="Calibri" w:hAnsi="Calibri" w:cs="Calibri"/>
          <w:lang w:val="fr-FR"/>
        </w:rPr>
      </w:pPr>
      <w:r w:rsidRPr="00B02E35">
        <w:rPr>
          <w:rFonts w:ascii="Calibri" w:hAnsi="Calibri" w:cs="Calibri"/>
          <w:w w:val="90"/>
          <w:lang w:val="fr-FR"/>
        </w:rPr>
        <w:lastRenderedPageBreak/>
        <w:t>RÉSEAUX DE TUYAUTERIES</w:t>
      </w:r>
    </w:p>
    <w:p w14:paraId="6CDF946F" w14:textId="77777777" w:rsidR="00494F2F" w:rsidRPr="00B02E35" w:rsidRDefault="00494F2F" w:rsidP="00A461BA">
      <w:pPr>
        <w:pStyle w:val="Corpodetexto"/>
        <w:spacing w:line="360" w:lineRule="auto"/>
        <w:ind w:left="1134"/>
        <w:jc w:val="both"/>
        <w:rPr>
          <w:rFonts w:ascii="Calibri" w:hAnsi="Calibri" w:cs="Calibri"/>
          <w:bCs/>
          <w:sz w:val="22"/>
          <w:lang w:val="fr-FR"/>
        </w:rPr>
      </w:pPr>
    </w:p>
    <w:p w14:paraId="6CDF9470" w14:textId="3131B461" w:rsidR="00494F2F" w:rsidRPr="00B02E35" w:rsidRDefault="00AF5653" w:rsidP="00A461BA">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Lorsqu'il est fait référence à la tuyauterie, cela comprend la peinture de couleur standard et tous les types d'accessoires de raccordement et de fixation, tels que les coudes, les fourches, les tés, les dérivations, les réductions, les bouches de nettoyage, les accessoires de transition entre matériaux, les colliers de serrage, les joints d'</w:t>
      </w:r>
      <w:r w:rsidR="00C11B5F" w:rsidRPr="00B02E35">
        <w:rPr>
          <w:rFonts w:ascii="Calibri" w:hAnsi="Calibri" w:cs="Calibri"/>
          <w:w w:val="110"/>
          <w:lang w:val="fr-FR"/>
        </w:rPr>
        <w:t>étanchéité</w:t>
      </w:r>
      <w:r w:rsidRPr="00B02E35">
        <w:rPr>
          <w:rFonts w:ascii="Calibri" w:hAnsi="Calibri" w:cs="Calibri"/>
          <w:w w:val="110"/>
          <w:lang w:val="fr-FR"/>
        </w:rPr>
        <w:t xml:space="preserve"> et les registres </w:t>
      </w:r>
      <w:r w:rsidR="00C11B5F" w:rsidRPr="00B02E35">
        <w:rPr>
          <w:rFonts w:ascii="Calibri" w:hAnsi="Calibri" w:cs="Calibri"/>
          <w:w w:val="110"/>
          <w:lang w:val="fr-FR"/>
        </w:rPr>
        <w:t>coupe-feu</w:t>
      </w:r>
      <w:r w:rsidRPr="00B02E35">
        <w:rPr>
          <w:rFonts w:ascii="Calibri" w:hAnsi="Calibri" w:cs="Calibri"/>
          <w:w w:val="110"/>
          <w:lang w:val="fr-FR"/>
        </w:rPr>
        <w:t>, les joints de dilatation, etc.</w:t>
      </w:r>
    </w:p>
    <w:p w14:paraId="7969ACE5" w14:textId="77777777" w:rsidR="00F75FD0" w:rsidRPr="00B02E35" w:rsidRDefault="00F75FD0" w:rsidP="00A461BA">
      <w:pPr>
        <w:pStyle w:val="Corpodetexto"/>
        <w:spacing w:line="360" w:lineRule="auto"/>
        <w:ind w:left="1134"/>
        <w:jc w:val="both"/>
        <w:rPr>
          <w:rFonts w:ascii="Calibri" w:hAnsi="Calibri" w:cs="Calibri"/>
          <w:lang w:val="fr-FR"/>
        </w:rPr>
      </w:pPr>
    </w:p>
    <w:p w14:paraId="13375E91" w14:textId="77777777" w:rsidR="00F15231" w:rsidRPr="00B02E35" w:rsidRDefault="00F15231" w:rsidP="00F15231">
      <w:pPr>
        <w:pStyle w:val="Ttulo5"/>
        <w:spacing w:line="360" w:lineRule="auto"/>
        <w:ind w:right="1"/>
        <w:jc w:val="both"/>
        <w:rPr>
          <w:rFonts w:ascii="Calibri" w:hAnsi="Calibri" w:cs="Calibri"/>
          <w:lang w:val="fr-FR"/>
        </w:rPr>
      </w:pPr>
      <w:r w:rsidRPr="00B02E35">
        <w:rPr>
          <w:rFonts w:ascii="Calibri" w:hAnsi="Calibri" w:cs="Calibri"/>
          <w:spacing w:val="-6"/>
          <w:lang w:val="fr-FR"/>
        </w:rPr>
        <w:t>Dispositions générales de construction</w:t>
      </w:r>
    </w:p>
    <w:p w14:paraId="4E339B7E" w14:textId="77777777" w:rsidR="00F15231" w:rsidRPr="00B02E35" w:rsidRDefault="00F15231" w:rsidP="00F15231">
      <w:pPr>
        <w:pStyle w:val="Corpodetexto"/>
        <w:spacing w:line="360" w:lineRule="auto"/>
        <w:ind w:left="1134" w:right="1"/>
        <w:jc w:val="both"/>
        <w:rPr>
          <w:rFonts w:ascii="Calibri" w:hAnsi="Calibri" w:cs="Calibri"/>
          <w:w w:val="105"/>
          <w:lang w:val="fr-FR"/>
        </w:rPr>
      </w:pPr>
    </w:p>
    <w:p w14:paraId="2CE1212B" w14:textId="77777777" w:rsidR="00F15231" w:rsidRPr="00B02E35" w:rsidRDefault="00F15231" w:rsidP="00F15231">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 tracé des tuyauteries défini dans les pièces dessinées peut faire l'objet d'ajustements résultant de contraintes liées au chantier impossibles à prévoir lors de la phase de conception.</w:t>
      </w:r>
    </w:p>
    <w:p w14:paraId="53C233C7" w14:textId="77777777" w:rsidR="00F15231" w:rsidRPr="00B02E35" w:rsidRDefault="00F15231" w:rsidP="00F15231">
      <w:pPr>
        <w:pStyle w:val="Corpodetexto"/>
        <w:spacing w:line="360" w:lineRule="auto"/>
        <w:ind w:left="1134" w:right="1"/>
        <w:jc w:val="both"/>
        <w:rPr>
          <w:rFonts w:ascii="Calibri" w:hAnsi="Calibri" w:cs="Calibri"/>
          <w:w w:val="105"/>
          <w:lang w:val="fr-FR"/>
        </w:rPr>
      </w:pPr>
    </w:p>
    <w:p w14:paraId="5C494C3B" w14:textId="77777777" w:rsidR="00F15231" w:rsidRPr="00B02E35" w:rsidRDefault="00F15231" w:rsidP="00F15231">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Au niveau des traversées, les tuyauteries sont équipées de gaines en acier ou en PVC, l'espace entre la gaine et la tuyauterie étant rempli d'un matériau isolant et compressible, tel que de la laine de verre et/ou du caoutchouc synthétique. Dans toutes les traversées, l'étanchéité entre les zones contiguës, tant verticales qu'horizontales, doit être parfaitement garantie.</w:t>
      </w:r>
    </w:p>
    <w:p w14:paraId="02FE65B4" w14:textId="77777777" w:rsidR="00F15231" w:rsidRPr="00B02E35" w:rsidRDefault="00F15231" w:rsidP="00F15231">
      <w:pPr>
        <w:pStyle w:val="Corpodetexto"/>
        <w:spacing w:line="360" w:lineRule="auto"/>
        <w:ind w:left="1134" w:right="1"/>
        <w:jc w:val="both"/>
        <w:rPr>
          <w:rFonts w:ascii="Calibri" w:hAnsi="Calibri" w:cs="Calibri"/>
          <w:w w:val="105"/>
          <w:lang w:val="fr-FR"/>
        </w:rPr>
      </w:pPr>
    </w:p>
    <w:p w14:paraId="74905DF0" w14:textId="77777777" w:rsidR="00F15231" w:rsidRPr="00B02E35" w:rsidRDefault="00F15231" w:rsidP="00F15231">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Ces traversées ne doivent en aucun cas être considérées comme des points d'appui.</w:t>
      </w:r>
    </w:p>
    <w:p w14:paraId="6170BF31" w14:textId="77777777" w:rsidR="00F15231" w:rsidRPr="00B02E35" w:rsidRDefault="00F15231" w:rsidP="00F15231">
      <w:pPr>
        <w:pStyle w:val="Corpodetexto"/>
        <w:spacing w:line="360" w:lineRule="auto"/>
        <w:ind w:left="1134" w:right="1"/>
        <w:jc w:val="both"/>
        <w:rPr>
          <w:rFonts w:ascii="Calibri" w:hAnsi="Calibri" w:cs="Calibri"/>
          <w:w w:val="105"/>
          <w:lang w:val="fr-FR"/>
        </w:rPr>
      </w:pPr>
    </w:p>
    <w:p w14:paraId="3D63A713" w14:textId="77777777" w:rsidR="00F15231" w:rsidRPr="00B02E35" w:rsidRDefault="00F15231" w:rsidP="00F15231">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revêtements doivent dépasser d'au moins 1 cm les murs et plafonds finis, et d'au moins 2 cm les sols finis.</w:t>
      </w:r>
    </w:p>
    <w:p w14:paraId="330D4970" w14:textId="77777777" w:rsidR="00F15231" w:rsidRPr="00B02E35" w:rsidRDefault="00F15231" w:rsidP="00F15231">
      <w:pPr>
        <w:pStyle w:val="Corpodetexto"/>
        <w:spacing w:line="360" w:lineRule="auto"/>
        <w:ind w:left="1134" w:right="1"/>
        <w:jc w:val="both"/>
        <w:rPr>
          <w:rFonts w:ascii="Calibri" w:hAnsi="Calibri" w:cs="Calibri"/>
          <w:w w:val="105"/>
          <w:lang w:val="fr-FR"/>
        </w:rPr>
      </w:pPr>
    </w:p>
    <w:p w14:paraId="1FC716BF" w14:textId="77777777" w:rsidR="00F15231" w:rsidRPr="00B02E35" w:rsidRDefault="00F15231" w:rsidP="00F15231">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Il convient également de s'assurer que le mode d'exécution des traversées permet le libre mouvement des tuyaux.</w:t>
      </w:r>
    </w:p>
    <w:p w14:paraId="7C68F67D" w14:textId="77777777" w:rsidR="00B74369" w:rsidRPr="00B02E35" w:rsidRDefault="00B74369" w:rsidP="00A461BA">
      <w:pPr>
        <w:pStyle w:val="Corpodetexto"/>
        <w:spacing w:line="360" w:lineRule="auto"/>
        <w:ind w:left="1134"/>
        <w:jc w:val="both"/>
        <w:rPr>
          <w:rFonts w:ascii="Calibri" w:hAnsi="Calibri" w:cs="Calibri"/>
          <w:lang w:val="fr-FR"/>
        </w:rPr>
      </w:pPr>
    </w:p>
    <w:p w14:paraId="2F04D808" w14:textId="77777777" w:rsidR="00B267AD" w:rsidRPr="00B02E35" w:rsidRDefault="00B267AD" w:rsidP="00B267A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Lorsque les éléments à traverser coïncident avec des cloisonnements coupe-feu, ces ouvertures doivent être colmatées à l'aide d'un système approprié, de type « K.B.S. pannel seal », « K.B.S. sealbags » ou équivalent, en assurant l'étanchéité à l'aide d'un panneau de laine de roche d'une densité de 140 kg/m</w:t>
      </w:r>
      <w:r w:rsidRPr="00B02E35">
        <w:rPr>
          <w:rFonts w:ascii="Calibri" w:hAnsi="Calibri" w:cs="Calibri"/>
          <w:w w:val="105"/>
          <w:vertAlign w:val="superscript"/>
          <w:lang w:val="fr-FR"/>
        </w:rPr>
        <w:t>3</w:t>
      </w:r>
      <w:r w:rsidRPr="00B02E35">
        <w:rPr>
          <w:rFonts w:ascii="Calibri" w:hAnsi="Calibri" w:cs="Calibri"/>
          <w:w w:val="105"/>
          <w:lang w:val="fr-FR"/>
        </w:rPr>
        <w:t xml:space="preserve"> recouvert de « Flammastik » des deux côtés, ou en installant les « sealbags » conformément aux spécifications du fabricant et aux tests d'homologation des produits.</w:t>
      </w:r>
    </w:p>
    <w:p w14:paraId="67E07742" w14:textId="77777777" w:rsidR="00B267AD" w:rsidRPr="00B02E35" w:rsidRDefault="00B267AD" w:rsidP="00B267AD">
      <w:pPr>
        <w:pStyle w:val="Corpodetexto"/>
        <w:spacing w:line="360" w:lineRule="auto"/>
        <w:ind w:left="1134" w:right="1"/>
        <w:jc w:val="both"/>
        <w:rPr>
          <w:rFonts w:ascii="Calibri" w:hAnsi="Calibri" w:cs="Calibri"/>
          <w:w w:val="105"/>
          <w:lang w:val="fr-FR"/>
        </w:rPr>
      </w:pPr>
    </w:p>
    <w:p w14:paraId="294BFC57" w14:textId="77777777" w:rsidR="00B267AD" w:rsidRPr="00B02E35" w:rsidRDefault="00B267AD" w:rsidP="00B267AD">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 sealbags » ne seront utilisés que dans les situations où leur utilisation est prévue.</w:t>
      </w:r>
    </w:p>
    <w:p w14:paraId="6CDF947A" w14:textId="77777777" w:rsidR="00494F2F" w:rsidRPr="00B02E35" w:rsidRDefault="00494F2F" w:rsidP="00A461BA">
      <w:pPr>
        <w:pStyle w:val="Corpodetexto"/>
        <w:spacing w:line="360" w:lineRule="auto"/>
        <w:ind w:left="1134"/>
        <w:jc w:val="both"/>
        <w:rPr>
          <w:rFonts w:ascii="Calibri" w:hAnsi="Calibri" w:cs="Calibri"/>
          <w:lang w:val="fr-FR"/>
        </w:rPr>
      </w:pPr>
    </w:p>
    <w:p w14:paraId="6CDF947B" w14:textId="5FCE0F45" w:rsidR="00494F2F" w:rsidRPr="00B02E35" w:rsidRDefault="00AF5653" w:rsidP="00A461BA">
      <w:pPr>
        <w:pStyle w:val="Corpodetexto"/>
        <w:spacing w:line="360" w:lineRule="auto"/>
        <w:ind w:left="1134"/>
        <w:jc w:val="both"/>
        <w:rPr>
          <w:rFonts w:ascii="Calibri" w:hAnsi="Calibri" w:cs="Calibri"/>
          <w:lang w:val="fr-FR"/>
        </w:rPr>
      </w:pPr>
      <w:r w:rsidRPr="00B02E35">
        <w:rPr>
          <w:rFonts w:ascii="Calibri" w:hAnsi="Calibri" w:cs="Calibri"/>
          <w:w w:val="105"/>
          <w:lang w:val="fr-FR"/>
        </w:rPr>
        <w:t xml:space="preserve">Les registres coupe-feu seront utilisés pour les traversées de tuyaux en plastique au niveau des </w:t>
      </w:r>
      <w:r w:rsidRPr="00B02E35">
        <w:rPr>
          <w:rFonts w:ascii="Calibri" w:hAnsi="Calibri" w:cs="Calibri"/>
          <w:w w:val="105"/>
          <w:lang w:val="fr-FR"/>
        </w:rPr>
        <w:lastRenderedPageBreak/>
        <w:t>coupe-feu. Ceux-ci doivent être conformes à la norme EN 1366-3, résistants au feu conformément aux indications du projet de sécurité. Le corps sera en acier inoxydable avec une mousse isolante à l'intérieur. Les tuyaux doivent être isolés acoustiquement.</w:t>
      </w:r>
    </w:p>
    <w:p w14:paraId="6CDF9484" w14:textId="77777777" w:rsidR="00494F2F" w:rsidRPr="00B02E35" w:rsidRDefault="00494F2F" w:rsidP="00A461BA">
      <w:pPr>
        <w:pStyle w:val="Corpodetexto"/>
        <w:spacing w:line="360" w:lineRule="auto"/>
        <w:ind w:left="1134"/>
        <w:jc w:val="both"/>
        <w:rPr>
          <w:rFonts w:ascii="Calibri" w:hAnsi="Calibri" w:cs="Calibri"/>
          <w:lang w:val="fr-FR"/>
        </w:rPr>
      </w:pPr>
    </w:p>
    <w:p w14:paraId="4DFAEDF0" w14:textId="77777777" w:rsidR="00DB3949" w:rsidRPr="00B02E35" w:rsidRDefault="00DB3949" w:rsidP="00DB3949">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Dans le cas de tuyauteries isolées à l'extérieur, l'isolation doit être interrompue au niveau de la cloison, afin de permettre l'étanchéité entre le panneau de laine de roche et l'élément pénétrant, puis être à nouveau isolée à partir de ce point.</w:t>
      </w:r>
    </w:p>
    <w:p w14:paraId="3C7C8CE1" w14:textId="77777777" w:rsidR="007C1AAD" w:rsidRPr="00B02E35" w:rsidRDefault="007C1AAD" w:rsidP="00A461BA">
      <w:pPr>
        <w:pStyle w:val="Corpodetexto"/>
        <w:spacing w:line="360" w:lineRule="auto"/>
        <w:ind w:left="1134"/>
        <w:jc w:val="both"/>
        <w:rPr>
          <w:rFonts w:ascii="Calibri" w:hAnsi="Calibri" w:cs="Calibri"/>
          <w:lang w:val="fr-FR"/>
        </w:rPr>
      </w:pPr>
    </w:p>
    <w:p w14:paraId="4DF2A863" w14:textId="77777777" w:rsidR="00774A93" w:rsidRPr="00B02E35" w:rsidRDefault="00774A93" w:rsidP="00774A93">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Lors du franchissement de joints de dilatation, il convient d'introduire un tronçon droit parallèle au joint, de manière à ce que la dilatation du joint ne provoque pas de contraintes excessives sur la tuyauterie.</w:t>
      </w:r>
    </w:p>
    <w:p w14:paraId="7132A9CA" w14:textId="77777777" w:rsidR="00774A93" w:rsidRPr="00B02E35" w:rsidRDefault="00774A93" w:rsidP="00774A93">
      <w:pPr>
        <w:pStyle w:val="Corpodetexto"/>
        <w:spacing w:line="360" w:lineRule="auto"/>
        <w:ind w:left="1134" w:right="1"/>
        <w:jc w:val="both"/>
        <w:rPr>
          <w:rFonts w:ascii="Calibri" w:hAnsi="Calibri" w:cs="Calibri"/>
          <w:w w:val="105"/>
          <w:lang w:val="fr-FR"/>
        </w:rPr>
      </w:pPr>
    </w:p>
    <w:p w14:paraId="3FA8A3B1" w14:textId="77777777" w:rsidR="00774A93" w:rsidRPr="00B02E35" w:rsidRDefault="00774A93" w:rsidP="00774A93">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Si nécessaire, des compensateurs ou des raccords flexibles métalliques doivent être insérés.</w:t>
      </w:r>
    </w:p>
    <w:p w14:paraId="67994B9E" w14:textId="77777777" w:rsidR="007C1AAD" w:rsidRPr="00B02E35" w:rsidRDefault="007C1AAD" w:rsidP="00A461BA">
      <w:pPr>
        <w:pStyle w:val="Corpodetexto"/>
        <w:spacing w:line="360" w:lineRule="auto"/>
        <w:ind w:left="1134"/>
        <w:jc w:val="both"/>
        <w:rPr>
          <w:rFonts w:ascii="Calibri" w:hAnsi="Calibri" w:cs="Calibri"/>
          <w:lang w:val="fr-FR"/>
        </w:rPr>
      </w:pPr>
    </w:p>
    <w:p w14:paraId="4B0889DE" w14:textId="77777777" w:rsidR="00AA7466" w:rsidRPr="00B02E35" w:rsidRDefault="00AA7466" w:rsidP="00AA7466">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tuyaux apparents doivent être posés conformément aux procédures recommandées par le fabricant et de manière à éviter la corrosion galvanique.</w:t>
      </w:r>
    </w:p>
    <w:p w14:paraId="219DE789" w14:textId="77777777" w:rsidR="00AA7466" w:rsidRPr="00B02E35" w:rsidRDefault="00AA7466" w:rsidP="00AA7466">
      <w:pPr>
        <w:pStyle w:val="Corpodetexto"/>
        <w:spacing w:line="360" w:lineRule="auto"/>
        <w:ind w:left="1134" w:right="1"/>
        <w:jc w:val="both"/>
        <w:rPr>
          <w:rFonts w:ascii="Calibri" w:hAnsi="Calibri" w:cs="Calibri"/>
          <w:w w:val="105"/>
          <w:lang w:val="fr-FR"/>
        </w:rPr>
      </w:pPr>
    </w:p>
    <w:p w14:paraId="41C83D19" w14:textId="77777777" w:rsidR="00AA7466" w:rsidRPr="00B02E35" w:rsidRDefault="00AA7466" w:rsidP="00AA7466">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Des supports doivent être installés à tous les points de changement de direction et d'emplacement des accessoires de raccordement.</w:t>
      </w:r>
    </w:p>
    <w:p w14:paraId="39DCC91D" w14:textId="77777777" w:rsidR="00AA7466" w:rsidRPr="00B02E35" w:rsidRDefault="00AA7466" w:rsidP="00AA7466">
      <w:pPr>
        <w:pStyle w:val="Corpodetexto"/>
        <w:spacing w:line="360" w:lineRule="auto"/>
        <w:ind w:left="1134" w:right="1"/>
        <w:jc w:val="both"/>
        <w:rPr>
          <w:rFonts w:ascii="Calibri" w:hAnsi="Calibri" w:cs="Calibri"/>
          <w:w w:val="105"/>
          <w:lang w:val="fr-FR"/>
        </w:rPr>
      </w:pPr>
    </w:p>
    <w:p w14:paraId="661C3FFD" w14:textId="77777777" w:rsidR="00AA7466" w:rsidRPr="00B02E35" w:rsidRDefault="00AA7466" w:rsidP="00AA7466">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déplacements des tuyauteries doivent être possibles tant à l'horizontale qu'à la verticale, les points fixes devant être correctement dimensionnés.</w:t>
      </w:r>
    </w:p>
    <w:p w14:paraId="6C7C8659" w14:textId="77777777" w:rsidR="007C1AAD" w:rsidRPr="00B02E35" w:rsidRDefault="007C1AAD" w:rsidP="00A461BA">
      <w:pPr>
        <w:pStyle w:val="Corpodetexto"/>
        <w:spacing w:line="360" w:lineRule="auto"/>
        <w:ind w:left="1134"/>
        <w:jc w:val="both"/>
        <w:rPr>
          <w:rFonts w:ascii="Calibri" w:hAnsi="Calibri" w:cs="Calibri"/>
          <w:lang w:val="fr-FR"/>
        </w:rPr>
      </w:pPr>
    </w:p>
    <w:p w14:paraId="24804E59" w14:textId="77777777" w:rsidR="00F05D7B" w:rsidRPr="00B02E35" w:rsidRDefault="00F05D7B" w:rsidP="00F05D7B">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L'Adjudicataire procédera à l'identification de toutes les tuyauteries et de tous les circuits, conformément aux prescriptions de la norme portugaise définitive nº 182.</w:t>
      </w:r>
    </w:p>
    <w:p w14:paraId="694A80C6" w14:textId="77777777" w:rsidR="00F05D7B" w:rsidRPr="00B02E35" w:rsidRDefault="00F05D7B" w:rsidP="00F05D7B">
      <w:pPr>
        <w:pStyle w:val="Corpodetexto"/>
        <w:spacing w:line="360" w:lineRule="auto"/>
        <w:ind w:left="1134" w:right="1"/>
        <w:jc w:val="both"/>
        <w:rPr>
          <w:rFonts w:ascii="Calibri" w:hAnsi="Calibri" w:cs="Calibri"/>
          <w:w w:val="105"/>
          <w:lang w:val="fr-FR"/>
        </w:rPr>
      </w:pPr>
    </w:p>
    <w:p w14:paraId="6A3B20F7" w14:textId="77777777" w:rsidR="00F05D7B" w:rsidRPr="00B02E35" w:rsidRDefault="00F05D7B" w:rsidP="00F05D7B">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couleurs et les indications codées à appliquer seront conformes à ladite norme.</w:t>
      </w:r>
    </w:p>
    <w:p w14:paraId="6CDF948D" w14:textId="77777777" w:rsidR="00494F2F" w:rsidRPr="00B02E35" w:rsidRDefault="00494F2F" w:rsidP="00A461BA">
      <w:pPr>
        <w:pStyle w:val="Corpodetexto"/>
        <w:spacing w:line="360" w:lineRule="auto"/>
        <w:ind w:left="1134"/>
        <w:jc w:val="both"/>
        <w:rPr>
          <w:rFonts w:ascii="Calibri" w:hAnsi="Calibri" w:cs="Calibri"/>
          <w:lang w:val="fr-FR"/>
        </w:rPr>
      </w:pPr>
    </w:p>
    <w:p w14:paraId="639D445F" w14:textId="77777777" w:rsidR="00533689" w:rsidRPr="00B02E35" w:rsidRDefault="00533689" w:rsidP="00533689">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Il convient de souligner que le principal facteur de nuisance dans les bâtiments est le bruit, dans ce cas, causé par la turbulence des fluides dans les canalisations d'eau et d'égouts, les solutions constructives à adopter doivent prévoir l'élimination de tous les raccords rigides des tuyaux à la structure du bâtiment, en les enveloppant dans des matériaux résilients, du type généralement associé à l'isolation thermique des réseaux d'eau chaude (néoprène), et qui doivent être étendus à tous les réseaux de tuyauterie, y compris ceux d'eau chaude et d'eau froide.</w:t>
      </w:r>
    </w:p>
    <w:p w14:paraId="768C75CC" w14:textId="77777777" w:rsidR="0030041B" w:rsidRPr="00B02E35" w:rsidRDefault="0030041B" w:rsidP="00A461BA">
      <w:pPr>
        <w:pStyle w:val="Corpodetexto"/>
        <w:spacing w:line="360" w:lineRule="auto"/>
        <w:ind w:left="1134"/>
        <w:jc w:val="both"/>
        <w:rPr>
          <w:rFonts w:ascii="Calibri" w:hAnsi="Calibri" w:cs="Calibri"/>
          <w:lang w:val="fr-FR"/>
        </w:rPr>
      </w:pPr>
    </w:p>
    <w:p w14:paraId="5E1028E1" w14:textId="77777777" w:rsidR="00E51FEA" w:rsidRPr="00B02E35" w:rsidRDefault="00E51FEA" w:rsidP="00E51FEA">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lastRenderedPageBreak/>
        <w:t>De même, il est recommandé de poser correctement les baignoires et les bases de douche. S'agissant d'une question essentiellement liée à la propagation structurelle des stimuli, il est indispensable d'adopter des techniques de pose de ces équipements incorporant des interpositions élastiques, tant au niveau de leur support (utilisation de « lames » résilientes) qu' u au niveau des raccords à la maçonnerie (application de cordons résilients en silicone ou en mastic).</w:t>
      </w:r>
    </w:p>
    <w:p w14:paraId="2CFD1E4D" w14:textId="77777777" w:rsidR="00E51FEA" w:rsidRPr="00B02E35" w:rsidRDefault="00E51FEA" w:rsidP="00E51FEA">
      <w:pPr>
        <w:pStyle w:val="Corpodetexto"/>
        <w:spacing w:line="360" w:lineRule="auto"/>
        <w:ind w:left="1134" w:right="1"/>
        <w:jc w:val="both"/>
        <w:rPr>
          <w:rFonts w:ascii="Calibri" w:hAnsi="Calibri" w:cs="Calibri"/>
          <w:w w:val="105"/>
          <w:lang w:val="fr-FR"/>
        </w:rPr>
      </w:pPr>
    </w:p>
    <w:p w14:paraId="05802C4B" w14:textId="77777777" w:rsidR="00E51FEA" w:rsidRPr="00B02E35" w:rsidRDefault="00E51FEA" w:rsidP="00E51FEA">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Les candidats peuvent présenter toute variante qu'ils jugent intéressante, accompagnée d'une note explicative, sans toutefois déroger à la solution définie dans le Cahier des Charges.</w:t>
      </w:r>
    </w:p>
    <w:p w14:paraId="212FF531" w14:textId="77777777" w:rsidR="00E51FEA" w:rsidRPr="00B02E35" w:rsidRDefault="00E51FEA" w:rsidP="00E51FEA">
      <w:pPr>
        <w:pStyle w:val="Corpodetexto"/>
        <w:spacing w:line="360" w:lineRule="auto"/>
        <w:ind w:left="1134" w:right="1"/>
        <w:jc w:val="both"/>
        <w:rPr>
          <w:rFonts w:ascii="Calibri" w:hAnsi="Calibri" w:cs="Calibri"/>
          <w:w w:val="105"/>
          <w:lang w:val="fr-FR"/>
        </w:rPr>
      </w:pPr>
    </w:p>
    <w:p w14:paraId="47DE1844" w14:textId="77777777" w:rsidR="00E51FEA" w:rsidRPr="00B02E35" w:rsidRDefault="00E51FEA" w:rsidP="00E51FEA">
      <w:pPr>
        <w:pStyle w:val="Corpodetexto"/>
        <w:spacing w:line="360" w:lineRule="auto"/>
        <w:ind w:left="1134" w:right="1"/>
        <w:jc w:val="both"/>
        <w:rPr>
          <w:rFonts w:ascii="Calibri" w:hAnsi="Calibri" w:cs="Calibri"/>
          <w:w w:val="105"/>
          <w:lang w:val="fr-FR"/>
        </w:rPr>
      </w:pPr>
      <w:r w:rsidRPr="00B02E35">
        <w:rPr>
          <w:rFonts w:ascii="Calibri" w:hAnsi="Calibri" w:cs="Calibri"/>
          <w:w w:val="105"/>
          <w:lang w:val="fr-FR"/>
        </w:rPr>
        <w:t>Après approbation de ses plans d'exécution, l'Adjudicataire devra tracer sur place, sur les murs, les sols et les plafonds, le tracé des appareils et des tuyauteries à installer, puis soumettre ses tracés aux Service de Contrôle.</w:t>
      </w:r>
    </w:p>
    <w:p w14:paraId="16B8DA24" w14:textId="77777777" w:rsidR="0030041B" w:rsidRPr="00B02E35" w:rsidRDefault="0030041B" w:rsidP="00A461BA">
      <w:pPr>
        <w:pStyle w:val="Corpodetexto"/>
        <w:spacing w:line="360" w:lineRule="auto"/>
        <w:ind w:left="1134"/>
        <w:jc w:val="both"/>
        <w:rPr>
          <w:rFonts w:ascii="Calibri" w:hAnsi="Calibri" w:cs="Calibri"/>
          <w:lang w:val="fr-FR"/>
        </w:rPr>
      </w:pPr>
    </w:p>
    <w:p w14:paraId="6CDF949F" w14:textId="77777777" w:rsidR="00494F2F" w:rsidRPr="00B02E35" w:rsidRDefault="00AF5653" w:rsidP="00A461BA">
      <w:pPr>
        <w:pStyle w:val="Ttulo5"/>
        <w:spacing w:line="360" w:lineRule="auto"/>
        <w:jc w:val="both"/>
        <w:rPr>
          <w:rFonts w:ascii="Calibri" w:hAnsi="Calibri" w:cs="Calibri"/>
          <w:lang w:val="fr-FR"/>
        </w:rPr>
      </w:pPr>
      <w:r w:rsidRPr="00B02E35">
        <w:rPr>
          <w:rFonts w:ascii="Calibri" w:hAnsi="Calibri" w:cs="Calibri"/>
          <w:spacing w:val="-6"/>
          <w:lang w:val="fr-FR"/>
        </w:rPr>
        <w:t>Bouches de nettoyage</w:t>
      </w:r>
    </w:p>
    <w:p w14:paraId="6CDF94A0" w14:textId="77777777" w:rsidR="00494F2F" w:rsidRPr="00B02E35" w:rsidRDefault="00494F2F" w:rsidP="00A461BA">
      <w:pPr>
        <w:pStyle w:val="Corpodetexto"/>
        <w:spacing w:line="360" w:lineRule="auto"/>
        <w:ind w:left="1134"/>
        <w:jc w:val="both"/>
        <w:rPr>
          <w:rFonts w:ascii="Calibri" w:hAnsi="Calibri" w:cs="Calibri"/>
          <w:bCs/>
          <w:lang w:val="fr-FR"/>
        </w:rPr>
      </w:pPr>
    </w:p>
    <w:p w14:paraId="6CDF94A1" w14:textId="1A4DCDBD" w:rsidR="00494F2F" w:rsidRPr="00B02E35" w:rsidRDefault="00AF5653" w:rsidP="00A461BA">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bouches de nettoyage ont pour but de permettre le débouchage et les opérations d'entretien de routine, et présentent les caractéristiques suivantes :</w:t>
      </w:r>
    </w:p>
    <w:p w14:paraId="3CA8AA43" w14:textId="77777777" w:rsidR="00BC0920" w:rsidRPr="00B02E35" w:rsidRDefault="00BC0920" w:rsidP="00A461BA">
      <w:pPr>
        <w:pStyle w:val="Corpodetexto"/>
        <w:spacing w:line="360" w:lineRule="auto"/>
        <w:ind w:left="1134"/>
        <w:jc w:val="both"/>
        <w:rPr>
          <w:rFonts w:ascii="Calibri" w:hAnsi="Calibri" w:cs="Calibri"/>
          <w:lang w:val="fr-FR"/>
        </w:rPr>
      </w:pPr>
    </w:p>
    <w:p w14:paraId="6CDF94A2" w14:textId="4C9564EE" w:rsidR="00494F2F" w:rsidRPr="00B02E35" w:rsidRDefault="00AF5653" w:rsidP="00A461BA">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bouches de nettoyage doivent avoir un diamètre au moins égal à celui du tuyau auquel elles sont raccordées et doivent être installées dans des endroits faciles d'accès et d'utilisation.</w:t>
      </w:r>
    </w:p>
    <w:p w14:paraId="50E4AA25" w14:textId="77777777" w:rsidR="00BC0920" w:rsidRPr="00B02E35" w:rsidRDefault="00BC0920" w:rsidP="00A461BA">
      <w:pPr>
        <w:pStyle w:val="Corpodetexto"/>
        <w:spacing w:line="360" w:lineRule="auto"/>
        <w:ind w:left="1134"/>
        <w:jc w:val="both"/>
        <w:rPr>
          <w:rFonts w:ascii="Calibri" w:hAnsi="Calibri" w:cs="Calibri"/>
          <w:lang w:val="fr-FR"/>
        </w:rPr>
      </w:pPr>
    </w:p>
    <w:p w14:paraId="6CDF94A3" w14:textId="77777777" w:rsidR="00494F2F" w:rsidRPr="00B02E35" w:rsidRDefault="00AF5653" w:rsidP="00A461BA">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Les bouches de nettoyage doivent avoir le même diamètre que les tuyaux de descente et les branches d'interconnexion auxquels ils sont raccordés, et leurs faces de raccordement doivent être parallèles et perpendiculaires à l'axe de l'élément de tuyauterie.</w:t>
      </w:r>
    </w:p>
    <w:p w14:paraId="58DAEF4A" w14:textId="77777777" w:rsidR="00BC0920" w:rsidRPr="00B02E35" w:rsidRDefault="00BC0920" w:rsidP="00A461BA">
      <w:pPr>
        <w:pStyle w:val="Corpodetexto"/>
        <w:spacing w:line="360" w:lineRule="auto"/>
        <w:ind w:left="1134"/>
        <w:jc w:val="both"/>
        <w:rPr>
          <w:rFonts w:ascii="Calibri" w:hAnsi="Calibri" w:cs="Calibri"/>
          <w:lang w:val="fr-FR"/>
        </w:rPr>
      </w:pPr>
    </w:p>
    <w:p w14:paraId="6CDF94A4" w14:textId="35DA85E1" w:rsidR="00494F2F" w:rsidRPr="00B02E35" w:rsidRDefault="00AF5653" w:rsidP="00A461BA">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Outre les points indiqués dans le projet, les bouches de nettoyage doivent être installées au minimum dans les situations les plus significatives suivantes :</w:t>
      </w:r>
    </w:p>
    <w:p w14:paraId="057FDF8D" w14:textId="77777777" w:rsidR="00FC4AA7" w:rsidRPr="00B02E35" w:rsidRDefault="00FC4AA7" w:rsidP="00A461BA">
      <w:pPr>
        <w:pStyle w:val="Corpodetexto"/>
        <w:spacing w:line="360" w:lineRule="auto"/>
        <w:ind w:left="1134"/>
        <w:jc w:val="both"/>
        <w:rPr>
          <w:rFonts w:ascii="Calibri" w:hAnsi="Calibri" w:cs="Calibri"/>
          <w:lang w:val="fr-FR"/>
        </w:rPr>
      </w:pPr>
    </w:p>
    <w:p w14:paraId="03088A34" w14:textId="5839BBAC" w:rsidR="007C7DD5" w:rsidRPr="00B02E35" w:rsidRDefault="00AF5653" w:rsidP="007C7DD5">
      <w:pPr>
        <w:pStyle w:val="Corpodetexto"/>
        <w:numPr>
          <w:ilvl w:val="0"/>
          <w:numId w:val="17"/>
        </w:numPr>
        <w:spacing w:line="360" w:lineRule="auto"/>
        <w:ind w:left="1985" w:hanging="284"/>
        <w:jc w:val="both"/>
        <w:rPr>
          <w:rFonts w:ascii="Calibri" w:hAnsi="Calibri" w:cs="Calibri"/>
          <w:lang w:val="fr-FR"/>
        </w:rPr>
      </w:pPr>
      <w:r w:rsidRPr="00B02E35">
        <w:rPr>
          <w:rFonts w:ascii="Calibri" w:hAnsi="Calibri" w:cs="Calibri"/>
          <w:w w:val="110"/>
          <w:lang w:val="fr-FR"/>
        </w:rPr>
        <w:t>Aux changements de direction, à proximité des courbes de concordance, dans les tuyaux de descente et les collecteurs d'immeubles.</w:t>
      </w:r>
    </w:p>
    <w:p w14:paraId="07FB26FB" w14:textId="77777777" w:rsidR="007C7DD5" w:rsidRPr="00B02E35" w:rsidRDefault="00AF5653" w:rsidP="007C7DD5">
      <w:pPr>
        <w:pStyle w:val="Corpodetexto"/>
        <w:numPr>
          <w:ilvl w:val="0"/>
          <w:numId w:val="17"/>
        </w:numPr>
        <w:spacing w:line="360" w:lineRule="auto"/>
        <w:ind w:left="1985" w:hanging="284"/>
        <w:jc w:val="both"/>
        <w:rPr>
          <w:rFonts w:ascii="Calibri" w:hAnsi="Calibri" w:cs="Calibri"/>
          <w:lang w:val="fr-FR"/>
        </w:rPr>
      </w:pPr>
      <w:r w:rsidRPr="00B02E35">
        <w:rPr>
          <w:rFonts w:ascii="Calibri" w:hAnsi="Calibri" w:cs="Calibri"/>
          <w:w w:val="110"/>
          <w:lang w:val="fr-FR"/>
        </w:rPr>
        <w:t xml:space="preserve">À proximité de l'insertion la plus haute des dérivations dans le tuyau de </w:t>
      </w:r>
      <w:r w:rsidRPr="00B02E35">
        <w:rPr>
          <w:rFonts w:ascii="Calibri" w:hAnsi="Calibri" w:cs="Calibri"/>
          <w:spacing w:val="-2"/>
          <w:w w:val="110"/>
          <w:lang w:val="fr-FR"/>
        </w:rPr>
        <w:t>descente.</w:t>
      </w:r>
    </w:p>
    <w:p w14:paraId="3733C5EB" w14:textId="583C96F8" w:rsidR="007C7DD5" w:rsidRPr="00B02E35" w:rsidRDefault="00AF5653" w:rsidP="007C7DD5">
      <w:pPr>
        <w:pStyle w:val="Corpodetexto"/>
        <w:numPr>
          <w:ilvl w:val="0"/>
          <w:numId w:val="17"/>
        </w:numPr>
        <w:spacing w:line="360" w:lineRule="auto"/>
        <w:ind w:left="1985" w:hanging="284"/>
        <w:jc w:val="both"/>
        <w:rPr>
          <w:rFonts w:ascii="Calibri" w:hAnsi="Calibri" w:cs="Calibri"/>
          <w:lang w:val="fr-FR"/>
        </w:rPr>
      </w:pPr>
      <w:r w:rsidRPr="00B02E35">
        <w:rPr>
          <w:rFonts w:ascii="Calibri" w:hAnsi="Calibri" w:cs="Calibri"/>
          <w:w w:val="105"/>
          <w:lang w:val="fr-FR"/>
        </w:rPr>
        <w:t xml:space="preserve">Dans les tuyaux de descente, à tous les étages, à proximité de l'insertion des dérivations de vidange </w:t>
      </w:r>
      <w:r w:rsidRPr="00B02E35">
        <w:rPr>
          <w:rFonts w:ascii="Calibri" w:hAnsi="Calibri" w:cs="Calibri"/>
          <w:spacing w:val="-2"/>
          <w:w w:val="105"/>
          <w:lang w:val="fr-FR"/>
        </w:rPr>
        <w:t>correspondantes.</w:t>
      </w:r>
    </w:p>
    <w:p w14:paraId="6CDF94A9" w14:textId="62E99CDD" w:rsidR="00494F2F" w:rsidRPr="00B02E35" w:rsidRDefault="00AF5653" w:rsidP="007C7DD5">
      <w:pPr>
        <w:pStyle w:val="Corpodetexto"/>
        <w:numPr>
          <w:ilvl w:val="0"/>
          <w:numId w:val="17"/>
        </w:numPr>
        <w:spacing w:line="360" w:lineRule="auto"/>
        <w:ind w:left="1985" w:hanging="284"/>
        <w:jc w:val="both"/>
        <w:rPr>
          <w:rFonts w:ascii="Calibri" w:hAnsi="Calibri" w:cs="Calibri"/>
          <w:lang w:val="fr-FR"/>
        </w:rPr>
      </w:pPr>
      <w:r w:rsidRPr="00B02E35">
        <w:rPr>
          <w:rFonts w:ascii="Calibri" w:hAnsi="Calibri" w:cs="Calibri"/>
          <w:spacing w:val="-2"/>
          <w:w w:val="110"/>
          <w:lang w:val="fr-FR"/>
        </w:rPr>
        <w:t xml:space="preserve">Les bouches de nettoyage consécutives ne doivent pas être espacées de plus de 15 </w:t>
      </w:r>
      <w:r w:rsidRPr="00B02E35">
        <w:rPr>
          <w:rFonts w:ascii="Calibri" w:hAnsi="Calibri" w:cs="Calibri"/>
          <w:spacing w:val="-2"/>
          <w:w w:val="110"/>
          <w:lang w:val="fr-FR"/>
        </w:rPr>
        <w:lastRenderedPageBreak/>
        <w:t>mètres.</w:t>
      </w:r>
    </w:p>
    <w:p w14:paraId="6CDF94AA" w14:textId="77777777" w:rsidR="00494F2F" w:rsidRPr="00B02E35" w:rsidRDefault="00494F2F" w:rsidP="00FC06B7">
      <w:pPr>
        <w:pStyle w:val="Corpodetexto"/>
        <w:spacing w:line="360" w:lineRule="auto"/>
        <w:ind w:left="1134"/>
        <w:jc w:val="both"/>
        <w:rPr>
          <w:rFonts w:ascii="Calibri" w:hAnsi="Calibri" w:cs="Calibri"/>
          <w:lang w:val="fr-FR"/>
        </w:rPr>
      </w:pPr>
    </w:p>
    <w:p w14:paraId="6CDF94AB" w14:textId="77777777" w:rsidR="00494F2F" w:rsidRPr="00B02E35" w:rsidRDefault="00AF5653" w:rsidP="00FC06B7">
      <w:pPr>
        <w:pStyle w:val="Corpodetexto"/>
        <w:spacing w:line="360" w:lineRule="auto"/>
        <w:ind w:left="1134"/>
        <w:jc w:val="both"/>
        <w:rPr>
          <w:rFonts w:ascii="Calibri" w:hAnsi="Calibri" w:cs="Calibri"/>
          <w:lang w:val="fr-FR"/>
        </w:rPr>
      </w:pPr>
      <w:r w:rsidRPr="00B02E35">
        <w:rPr>
          <w:rFonts w:ascii="Calibri" w:hAnsi="Calibri" w:cs="Calibri"/>
          <w:w w:val="110"/>
          <w:lang w:val="fr-FR"/>
        </w:rPr>
        <w:t xml:space="preserve">Les bouches de nettoyage seront </w:t>
      </w:r>
      <w:r w:rsidRPr="00B02E35">
        <w:rPr>
          <w:rFonts w:ascii="Calibri" w:hAnsi="Calibri" w:cs="Calibri"/>
          <w:spacing w:val="-5"/>
          <w:w w:val="110"/>
          <w:lang w:val="fr-FR"/>
        </w:rPr>
        <w:t>en :</w:t>
      </w:r>
    </w:p>
    <w:p w14:paraId="6CDF94AC" w14:textId="77777777" w:rsidR="00494F2F" w:rsidRPr="00B02E35" w:rsidRDefault="00494F2F" w:rsidP="00FC06B7">
      <w:pPr>
        <w:pStyle w:val="Corpodetexto"/>
        <w:spacing w:line="360" w:lineRule="auto"/>
        <w:ind w:left="1134"/>
        <w:jc w:val="both"/>
        <w:rPr>
          <w:rFonts w:ascii="Calibri" w:hAnsi="Calibri" w:cs="Calibri"/>
          <w:lang w:val="fr-FR"/>
        </w:rPr>
      </w:pPr>
    </w:p>
    <w:p w14:paraId="6CDF94AD" w14:textId="77777777" w:rsidR="00494F2F" w:rsidRPr="00B02E35" w:rsidRDefault="00AF5653" w:rsidP="00FC06B7">
      <w:pPr>
        <w:pStyle w:val="Ttulo5"/>
        <w:spacing w:line="360" w:lineRule="auto"/>
        <w:jc w:val="both"/>
        <w:rPr>
          <w:rFonts w:ascii="Calibri" w:hAnsi="Calibri" w:cs="Calibri"/>
          <w:lang w:val="fr-FR"/>
        </w:rPr>
      </w:pPr>
      <w:r w:rsidRPr="00B02E35">
        <w:rPr>
          <w:rFonts w:ascii="Calibri" w:hAnsi="Calibri" w:cs="Calibri"/>
          <w:w w:val="90"/>
          <w:lang w:val="fr-FR"/>
        </w:rPr>
        <w:t xml:space="preserve">En polypropylène </w:t>
      </w:r>
      <w:r w:rsidRPr="00B02E35">
        <w:rPr>
          <w:rFonts w:ascii="Calibri" w:hAnsi="Calibri" w:cs="Calibri"/>
          <w:spacing w:val="-4"/>
          <w:w w:val="90"/>
          <w:lang w:val="fr-FR"/>
        </w:rPr>
        <w:t>(PP)</w:t>
      </w:r>
    </w:p>
    <w:p w14:paraId="6CDF94AE" w14:textId="77777777" w:rsidR="00494F2F" w:rsidRPr="00B02E35" w:rsidRDefault="00494F2F" w:rsidP="00FC06B7">
      <w:pPr>
        <w:pStyle w:val="Corpodetexto"/>
        <w:spacing w:line="360" w:lineRule="auto"/>
        <w:ind w:left="1134"/>
        <w:jc w:val="both"/>
        <w:rPr>
          <w:rFonts w:ascii="Calibri" w:hAnsi="Calibri" w:cs="Calibri"/>
          <w:b/>
          <w:lang w:val="fr-FR"/>
        </w:rPr>
      </w:pPr>
    </w:p>
    <w:p w14:paraId="6CDF94B7" w14:textId="7F2BAC04" w:rsidR="00494F2F" w:rsidRPr="00B02E35" w:rsidRDefault="00AF5653" w:rsidP="00FC06B7">
      <w:pPr>
        <w:pStyle w:val="Corpodetexto"/>
        <w:spacing w:line="360" w:lineRule="auto"/>
        <w:ind w:left="1134"/>
        <w:jc w:val="both"/>
        <w:rPr>
          <w:rFonts w:ascii="Calibri" w:hAnsi="Calibri" w:cs="Calibri"/>
          <w:lang w:val="fr-FR"/>
        </w:rPr>
      </w:pPr>
      <w:r w:rsidRPr="00B02E35">
        <w:rPr>
          <w:rFonts w:ascii="Calibri" w:hAnsi="Calibri" w:cs="Calibri"/>
          <w:w w:val="110"/>
          <w:lang w:val="fr-FR"/>
        </w:rPr>
        <w:t>Les raccords de ce matériau aux tuyaux et accessoires en polypropylène doivent être conformes aux spécifications des tuyaux en polypropylène.</w:t>
      </w:r>
    </w:p>
    <w:p w14:paraId="6CDF94B8" w14:textId="77777777" w:rsidR="00494F2F" w:rsidRPr="00B02E35" w:rsidRDefault="00494F2F" w:rsidP="00FC06B7">
      <w:pPr>
        <w:pStyle w:val="Corpodetexto"/>
        <w:spacing w:line="360" w:lineRule="auto"/>
        <w:ind w:left="1134"/>
        <w:jc w:val="both"/>
        <w:rPr>
          <w:rFonts w:ascii="Calibri" w:hAnsi="Calibri" w:cs="Calibri"/>
          <w:lang w:val="fr-FR"/>
        </w:rPr>
      </w:pPr>
    </w:p>
    <w:p w14:paraId="6CDF94B9" w14:textId="6FBE1876" w:rsidR="00494F2F" w:rsidRPr="00B02E35" w:rsidRDefault="00AF5653" w:rsidP="00FC06B7">
      <w:pPr>
        <w:pStyle w:val="Corpodetexto"/>
        <w:spacing w:line="360" w:lineRule="auto"/>
        <w:ind w:left="1134"/>
        <w:jc w:val="both"/>
        <w:rPr>
          <w:rFonts w:ascii="Calibri" w:hAnsi="Calibri" w:cs="Calibri"/>
          <w:spacing w:val="-2"/>
          <w:w w:val="110"/>
          <w:lang w:val="fr-FR"/>
        </w:rPr>
      </w:pPr>
      <w:r w:rsidRPr="00B02E35">
        <w:rPr>
          <w:rFonts w:ascii="Calibri" w:hAnsi="Calibri" w:cs="Calibri"/>
          <w:w w:val="110"/>
          <w:lang w:val="fr-FR"/>
        </w:rPr>
        <w:t xml:space="preserve">Les couvercles doivent être étanches et, lorsqu'ils sont visibles, être protégés par un filetage en laiton </w:t>
      </w:r>
      <w:r w:rsidRPr="00B02E35">
        <w:rPr>
          <w:rFonts w:ascii="Calibri" w:hAnsi="Calibri" w:cs="Calibri"/>
          <w:spacing w:val="-2"/>
          <w:w w:val="110"/>
          <w:lang w:val="fr-FR"/>
        </w:rPr>
        <w:t>chromé.</w:t>
      </w:r>
    </w:p>
    <w:p w14:paraId="02EDF50B" w14:textId="77777777" w:rsidR="001335BD" w:rsidRPr="00B02E35" w:rsidRDefault="001335BD" w:rsidP="00FC06B7">
      <w:pPr>
        <w:pStyle w:val="Corpodetexto"/>
        <w:spacing w:line="360" w:lineRule="auto"/>
        <w:ind w:left="1134"/>
        <w:jc w:val="both"/>
        <w:rPr>
          <w:rFonts w:ascii="Calibri" w:hAnsi="Calibri" w:cs="Calibri"/>
          <w:lang w:val="fr-FR"/>
        </w:rPr>
      </w:pPr>
    </w:p>
    <w:p w14:paraId="6CDF94BA" w14:textId="77777777" w:rsidR="00494F2F" w:rsidRPr="00B02E35" w:rsidRDefault="00AF5653" w:rsidP="00FC06B7">
      <w:pPr>
        <w:pStyle w:val="Corpodetexto"/>
        <w:spacing w:line="360" w:lineRule="auto"/>
        <w:ind w:left="1134"/>
        <w:jc w:val="both"/>
        <w:rPr>
          <w:rFonts w:ascii="Calibri" w:hAnsi="Calibri" w:cs="Calibri"/>
          <w:lang w:val="fr-FR"/>
        </w:rPr>
      </w:pPr>
      <w:r w:rsidRPr="00B02E35">
        <w:rPr>
          <w:rFonts w:ascii="Calibri" w:hAnsi="Calibri" w:cs="Calibri"/>
          <w:lang w:val="fr-FR"/>
        </w:rPr>
        <w:t xml:space="preserve">Les surfaces extérieures doivent être lisses afin de garantir l'étanchéité des </w:t>
      </w:r>
      <w:r w:rsidRPr="00B02E35">
        <w:rPr>
          <w:rFonts w:ascii="Calibri" w:hAnsi="Calibri" w:cs="Calibri"/>
          <w:spacing w:val="-2"/>
          <w:lang w:val="fr-FR"/>
        </w:rPr>
        <w:t>raccords.</w:t>
      </w:r>
    </w:p>
    <w:p w14:paraId="6CDF94BB" w14:textId="77777777" w:rsidR="00494F2F" w:rsidRPr="00B02E35" w:rsidRDefault="00494F2F" w:rsidP="00FC06B7">
      <w:pPr>
        <w:pStyle w:val="Corpodetexto"/>
        <w:spacing w:line="360" w:lineRule="auto"/>
        <w:ind w:left="1134"/>
        <w:jc w:val="both"/>
        <w:rPr>
          <w:rFonts w:ascii="Calibri" w:hAnsi="Calibri" w:cs="Calibri"/>
          <w:lang w:val="fr-FR"/>
        </w:rPr>
      </w:pPr>
    </w:p>
    <w:p w14:paraId="6CDF94BC" w14:textId="77777777" w:rsidR="00494F2F" w:rsidRPr="00B02E35" w:rsidRDefault="00AF5653" w:rsidP="00FC06B7">
      <w:pPr>
        <w:pStyle w:val="Corpodetexto"/>
        <w:spacing w:line="360" w:lineRule="auto"/>
        <w:ind w:left="1134"/>
        <w:jc w:val="both"/>
        <w:rPr>
          <w:rFonts w:ascii="Calibri" w:hAnsi="Calibri" w:cs="Calibri"/>
          <w:w w:val="110"/>
          <w:lang w:val="fr-FR"/>
        </w:rPr>
      </w:pPr>
      <w:r w:rsidRPr="00B02E35">
        <w:rPr>
          <w:rFonts w:ascii="Calibri" w:hAnsi="Calibri" w:cs="Calibri"/>
          <w:w w:val="110"/>
          <w:lang w:val="fr-FR"/>
        </w:rPr>
        <w:t>La bouche de nettoyage, avec son couvercle, doit garantir l'étanchéité grâce à un joint en néoprène.</w:t>
      </w:r>
    </w:p>
    <w:p w14:paraId="1D491120" w14:textId="77777777" w:rsidR="00FC06B7" w:rsidRPr="00B02E35" w:rsidRDefault="00FC06B7" w:rsidP="00FC06B7">
      <w:pPr>
        <w:pStyle w:val="Corpodetexto"/>
        <w:spacing w:line="360" w:lineRule="auto"/>
        <w:ind w:left="1134"/>
        <w:jc w:val="both"/>
        <w:rPr>
          <w:rFonts w:ascii="Calibri" w:hAnsi="Calibri" w:cs="Calibri"/>
          <w:lang w:val="fr-FR"/>
        </w:rPr>
      </w:pPr>
    </w:p>
    <w:p w14:paraId="6CDF94BD" w14:textId="77777777" w:rsidR="00494F2F" w:rsidRPr="00B02E35" w:rsidRDefault="00AF5653" w:rsidP="00A461BA">
      <w:pPr>
        <w:pStyle w:val="Ttulo3"/>
        <w:numPr>
          <w:ilvl w:val="1"/>
          <w:numId w:val="1"/>
        </w:numPr>
        <w:tabs>
          <w:tab w:val="left" w:pos="851"/>
        </w:tabs>
        <w:spacing w:before="0" w:line="360" w:lineRule="auto"/>
        <w:ind w:left="851" w:hanging="425"/>
        <w:jc w:val="both"/>
        <w:rPr>
          <w:rFonts w:ascii="Calibri" w:hAnsi="Calibri" w:cs="Calibri"/>
          <w:lang w:val="fr-FR"/>
        </w:rPr>
      </w:pPr>
      <w:bookmarkStart w:id="9" w:name="_TOC_250007"/>
      <w:r w:rsidRPr="00B02E35">
        <w:rPr>
          <w:rFonts w:ascii="Calibri" w:hAnsi="Calibri" w:cs="Calibri"/>
          <w:w w:val="90"/>
          <w:lang w:val="fr-FR"/>
        </w:rPr>
        <w:t xml:space="preserve">Tubes en </w:t>
      </w:r>
      <w:r w:rsidRPr="00B02E35">
        <w:rPr>
          <w:rFonts w:ascii="Calibri" w:hAnsi="Calibri" w:cs="Calibri"/>
          <w:spacing w:val="-5"/>
          <w:w w:val="90"/>
          <w:lang w:val="fr-FR"/>
        </w:rPr>
        <w:t>Silent</w:t>
      </w:r>
      <w:bookmarkEnd w:id="9"/>
      <w:r w:rsidRPr="00B02E35">
        <w:rPr>
          <w:rFonts w:ascii="Calibri" w:hAnsi="Calibri" w:cs="Calibri"/>
          <w:spacing w:val="-5"/>
          <w:w w:val="90"/>
          <w:lang w:val="fr-FR"/>
        </w:rPr>
        <w:t xml:space="preserve"> PP</w:t>
      </w:r>
    </w:p>
    <w:p w14:paraId="6CDF94BE" w14:textId="77777777" w:rsidR="00494F2F" w:rsidRPr="00B02E35" w:rsidRDefault="00494F2F" w:rsidP="00FC06B7">
      <w:pPr>
        <w:pStyle w:val="Corpodetexto"/>
        <w:spacing w:line="360" w:lineRule="auto"/>
        <w:ind w:left="1134"/>
        <w:jc w:val="both"/>
        <w:rPr>
          <w:rFonts w:ascii="Calibri" w:hAnsi="Calibri" w:cs="Calibri"/>
          <w:b/>
          <w:sz w:val="22"/>
          <w:lang w:val="fr-FR"/>
        </w:rPr>
      </w:pPr>
    </w:p>
    <w:p w14:paraId="6CDF94BF" w14:textId="77777777" w:rsidR="00494F2F" w:rsidRPr="00B02E35" w:rsidRDefault="00AF5653" w:rsidP="00FC06B7">
      <w:pPr>
        <w:pStyle w:val="Corpodetexto"/>
        <w:spacing w:line="360" w:lineRule="auto"/>
        <w:ind w:left="1134"/>
        <w:jc w:val="both"/>
        <w:rPr>
          <w:rFonts w:ascii="Calibri" w:hAnsi="Calibri" w:cs="Calibri"/>
          <w:spacing w:val="-2"/>
          <w:w w:val="110"/>
          <w:lang w:val="fr-FR"/>
        </w:rPr>
      </w:pPr>
      <w:r w:rsidRPr="00B02E35">
        <w:rPr>
          <w:rFonts w:ascii="Calibri" w:hAnsi="Calibri" w:cs="Calibri"/>
          <w:w w:val="110"/>
          <w:lang w:val="fr-FR"/>
        </w:rPr>
        <w:t xml:space="preserve">Tuyauterie renforcée composée de 3 couches : couche extérieure en PP-C (polypropylène copolymère) de couleur noire ; couche intermédiaire en PP-MD (polypropylène de densité moyenne), renforcée avec du talc (couleur grise) ; couche intérieure en PP-C (polypropylène copolymère) de couleur </w:t>
      </w:r>
      <w:r w:rsidRPr="00B02E35">
        <w:rPr>
          <w:rFonts w:ascii="Calibri" w:hAnsi="Calibri" w:cs="Calibri"/>
          <w:spacing w:val="-2"/>
          <w:w w:val="110"/>
          <w:lang w:val="fr-FR"/>
        </w:rPr>
        <w:t>blanche.</w:t>
      </w:r>
    </w:p>
    <w:p w14:paraId="3ADE81EF" w14:textId="77777777" w:rsidR="00FC06B7" w:rsidRPr="00B02E35" w:rsidRDefault="00FC06B7" w:rsidP="00FC06B7">
      <w:pPr>
        <w:pStyle w:val="Corpodetexto"/>
        <w:spacing w:line="360" w:lineRule="auto"/>
        <w:ind w:left="1134"/>
        <w:jc w:val="both"/>
        <w:rPr>
          <w:rFonts w:ascii="Calibri" w:hAnsi="Calibri" w:cs="Calibri"/>
          <w:lang w:val="fr-FR"/>
        </w:rPr>
      </w:pPr>
    </w:p>
    <w:p w14:paraId="6CDF94C0" w14:textId="77777777" w:rsidR="00494F2F" w:rsidRPr="00B02E35" w:rsidRDefault="00AF5653" w:rsidP="00FC06B7">
      <w:pPr>
        <w:pStyle w:val="Corpodetexto"/>
        <w:spacing w:line="360" w:lineRule="auto"/>
        <w:ind w:left="1134"/>
        <w:jc w:val="both"/>
        <w:rPr>
          <w:rFonts w:ascii="Calibri" w:hAnsi="Calibri" w:cs="Calibri"/>
          <w:spacing w:val="-2"/>
          <w:w w:val="110"/>
          <w:lang w:val="fr-FR"/>
        </w:rPr>
      </w:pPr>
      <w:r w:rsidRPr="00B02E35">
        <w:rPr>
          <w:rFonts w:ascii="Calibri" w:hAnsi="Calibri" w:cs="Calibri"/>
          <w:w w:val="110"/>
          <w:lang w:val="fr-FR"/>
        </w:rPr>
        <w:t xml:space="preserve">Les accessoires sont en PP-MD copolymère (couleur noire), avec joints toriques en EPDM (caoutchouc </w:t>
      </w:r>
      <w:r w:rsidRPr="00B02E35">
        <w:rPr>
          <w:rFonts w:ascii="Calibri" w:hAnsi="Calibri" w:cs="Calibri"/>
          <w:spacing w:val="-2"/>
          <w:w w:val="110"/>
          <w:lang w:val="fr-FR"/>
        </w:rPr>
        <w:t>synthétique). Tous les accessoires à utiliser sont ceux exclusivement prévus par les fabricants.</w:t>
      </w:r>
    </w:p>
    <w:p w14:paraId="5991D156" w14:textId="77777777" w:rsidR="00FC06B7" w:rsidRPr="00B02E35" w:rsidRDefault="00FC06B7" w:rsidP="00FC06B7">
      <w:pPr>
        <w:pStyle w:val="Corpodetexto"/>
        <w:spacing w:line="360" w:lineRule="auto"/>
        <w:ind w:left="1134"/>
        <w:jc w:val="both"/>
        <w:rPr>
          <w:rFonts w:ascii="Calibri" w:hAnsi="Calibri" w:cs="Calibri"/>
          <w:lang w:val="fr-FR"/>
        </w:rPr>
      </w:pPr>
    </w:p>
    <w:p w14:paraId="6CDF94C1" w14:textId="77777777" w:rsidR="00494F2F" w:rsidRPr="00B02E35" w:rsidRDefault="00AF5653" w:rsidP="00FC06B7">
      <w:pPr>
        <w:pStyle w:val="Corpodetexto"/>
        <w:spacing w:line="360" w:lineRule="auto"/>
        <w:ind w:left="1134"/>
        <w:jc w:val="both"/>
        <w:rPr>
          <w:rFonts w:ascii="Calibri" w:hAnsi="Calibri" w:cs="Calibri"/>
          <w:lang w:val="fr-FR"/>
        </w:rPr>
      </w:pPr>
      <w:r w:rsidRPr="00B02E35">
        <w:rPr>
          <w:rFonts w:ascii="Calibri" w:hAnsi="Calibri" w:cs="Calibri"/>
          <w:w w:val="105"/>
          <w:lang w:val="fr-FR"/>
        </w:rPr>
        <w:t xml:space="preserve">Les raccords sont réalisés par </w:t>
      </w:r>
      <w:r w:rsidRPr="00B02E35">
        <w:rPr>
          <w:rFonts w:ascii="Calibri" w:hAnsi="Calibri" w:cs="Calibri"/>
          <w:spacing w:val="-2"/>
          <w:w w:val="105"/>
          <w:lang w:val="fr-FR"/>
        </w:rPr>
        <w:t>sertissage.</w:t>
      </w:r>
    </w:p>
    <w:p w14:paraId="6CDF94C2" w14:textId="77777777" w:rsidR="00494F2F" w:rsidRPr="00B02E35" w:rsidRDefault="00494F2F" w:rsidP="00FC06B7">
      <w:pPr>
        <w:pStyle w:val="Corpodetexto"/>
        <w:spacing w:line="360" w:lineRule="auto"/>
        <w:ind w:left="1134"/>
        <w:jc w:val="both"/>
        <w:rPr>
          <w:rFonts w:ascii="Calibri" w:hAnsi="Calibri" w:cs="Calibri"/>
          <w:lang w:val="fr-FR"/>
        </w:rPr>
      </w:pPr>
    </w:p>
    <w:p w14:paraId="6CDF94C3" w14:textId="4C88EB70" w:rsidR="00494F2F" w:rsidRPr="00B02E35" w:rsidRDefault="00AF5653" w:rsidP="00FC06B7">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Le système résiste à des températures ambiantes négatives jusqu'à -10 </w:t>
      </w:r>
      <w:r w:rsidR="009E7888" w:rsidRPr="00B02E35">
        <w:rPr>
          <w:rFonts w:ascii="Calibri" w:hAnsi="Calibri" w:cs="Calibri"/>
          <w:w w:val="105"/>
          <w:lang w:val="fr-FR"/>
        </w:rPr>
        <w:t>º</w:t>
      </w:r>
      <w:r w:rsidRPr="00B02E35">
        <w:rPr>
          <w:rFonts w:ascii="Calibri" w:hAnsi="Calibri" w:cs="Calibri"/>
          <w:w w:val="105"/>
          <w:lang w:val="fr-FR"/>
        </w:rPr>
        <w:t xml:space="preserve">C. La température maximale de service est de +100 </w:t>
      </w:r>
      <w:r w:rsidR="009E7888" w:rsidRPr="00B02E35">
        <w:rPr>
          <w:rFonts w:ascii="Calibri" w:hAnsi="Calibri" w:cs="Calibri"/>
          <w:w w:val="105"/>
          <w:lang w:val="fr-FR"/>
        </w:rPr>
        <w:t>º</w:t>
      </w:r>
      <w:r w:rsidRPr="00B02E35">
        <w:rPr>
          <w:rFonts w:ascii="Calibri" w:hAnsi="Calibri" w:cs="Calibri"/>
          <w:w w:val="105"/>
          <w:lang w:val="fr-FR"/>
        </w:rPr>
        <w:t xml:space="preserve">C, et +120 </w:t>
      </w:r>
      <w:r w:rsidR="009E7888" w:rsidRPr="00B02E35">
        <w:rPr>
          <w:rFonts w:ascii="Calibri" w:hAnsi="Calibri" w:cs="Calibri"/>
          <w:w w:val="105"/>
          <w:lang w:val="fr-FR"/>
        </w:rPr>
        <w:t>º</w:t>
      </w:r>
      <w:r w:rsidRPr="00B02E35">
        <w:rPr>
          <w:rFonts w:ascii="Calibri" w:hAnsi="Calibri" w:cs="Calibri"/>
          <w:w w:val="105"/>
          <w:lang w:val="fr-FR"/>
        </w:rPr>
        <w:t>C pendant de courtes périodes.</w:t>
      </w:r>
    </w:p>
    <w:p w14:paraId="5B60E90B" w14:textId="77777777" w:rsidR="00610781" w:rsidRPr="00B02E35" w:rsidRDefault="00610781" w:rsidP="00FC06B7">
      <w:pPr>
        <w:pStyle w:val="Corpodetexto"/>
        <w:spacing w:line="360" w:lineRule="auto"/>
        <w:ind w:left="1134"/>
        <w:jc w:val="both"/>
        <w:rPr>
          <w:rFonts w:ascii="Calibri" w:hAnsi="Calibri" w:cs="Calibri"/>
          <w:lang w:val="fr-FR"/>
        </w:rPr>
      </w:pPr>
    </w:p>
    <w:p w14:paraId="6CDF94C4" w14:textId="77777777" w:rsidR="00494F2F" w:rsidRPr="00B02E35" w:rsidRDefault="00AF5653" w:rsidP="00FC06B7">
      <w:pPr>
        <w:pStyle w:val="Corpodetexto"/>
        <w:spacing w:line="360" w:lineRule="auto"/>
        <w:ind w:left="1134"/>
        <w:jc w:val="both"/>
        <w:rPr>
          <w:rFonts w:ascii="Calibri" w:hAnsi="Calibri" w:cs="Calibri"/>
          <w:lang w:val="fr-FR"/>
        </w:rPr>
      </w:pPr>
      <w:r w:rsidRPr="00B02E35">
        <w:rPr>
          <w:rFonts w:ascii="Calibri" w:hAnsi="Calibri" w:cs="Calibri"/>
          <w:w w:val="105"/>
          <w:lang w:val="fr-FR"/>
        </w:rPr>
        <w:t>Le coefficient de dilatation thermique est de</w:t>
      </w:r>
      <w:r w:rsidRPr="00B02E35">
        <w:rPr>
          <w:rFonts w:ascii="Calibri" w:hAnsi="Calibri" w:cs="Calibri"/>
          <w:spacing w:val="-2"/>
          <w:w w:val="105"/>
          <w:lang w:val="fr-FR"/>
        </w:rPr>
        <w:t xml:space="preserve"> 0,08 mm/(m.K).</w:t>
      </w:r>
    </w:p>
    <w:p w14:paraId="6CDF94C5" w14:textId="77777777" w:rsidR="00494F2F" w:rsidRPr="00B02E35" w:rsidRDefault="00494F2F" w:rsidP="00FC06B7">
      <w:pPr>
        <w:pStyle w:val="Corpodetexto"/>
        <w:spacing w:line="360" w:lineRule="auto"/>
        <w:ind w:left="1134"/>
        <w:jc w:val="both"/>
        <w:rPr>
          <w:rFonts w:ascii="Calibri" w:hAnsi="Calibri" w:cs="Calibri"/>
          <w:lang w:val="fr-FR"/>
        </w:rPr>
      </w:pPr>
    </w:p>
    <w:p w14:paraId="6CDF94C6" w14:textId="77777777" w:rsidR="00494F2F" w:rsidRPr="00B02E35" w:rsidRDefault="00AF5653" w:rsidP="00FC06B7">
      <w:pPr>
        <w:pStyle w:val="Corpodetexto"/>
        <w:spacing w:line="360" w:lineRule="auto"/>
        <w:ind w:left="1134"/>
        <w:jc w:val="both"/>
        <w:rPr>
          <w:rFonts w:ascii="Calibri" w:hAnsi="Calibri" w:cs="Calibri"/>
          <w:lang w:val="fr-FR"/>
        </w:rPr>
      </w:pPr>
      <w:r w:rsidRPr="00B02E35">
        <w:rPr>
          <w:rFonts w:ascii="Calibri" w:hAnsi="Calibri" w:cs="Calibri"/>
          <w:w w:val="110"/>
          <w:lang w:val="fr-FR"/>
        </w:rPr>
        <w:lastRenderedPageBreak/>
        <w:t xml:space="preserve">La tuyauterie prévue sera de la marque de référence GEBERIT, système Silent-PP, ou équivalent </w:t>
      </w:r>
      <w:r w:rsidRPr="00B02E35">
        <w:rPr>
          <w:rFonts w:ascii="Calibri" w:hAnsi="Calibri" w:cs="Calibri"/>
          <w:spacing w:val="-2"/>
          <w:w w:val="110"/>
          <w:lang w:val="fr-FR"/>
        </w:rPr>
        <w:t>homologué.</w:t>
      </w:r>
    </w:p>
    <w:p w14:paraId="6CDF94C7" w14:textId="77777777" w:rsidR="00494F2F" w:rsidRPr="00B02E35" w:rsidRDefault="00494F2F" w:rsidP="00FC06B7">
      <w:pPr>
        <w:pStyle w:val="Corpodetexto"/>
        <w:spacing w:line="360" w:lineRule="auto"/>
        <w:ind w:left="1134"/>
        <w:jc w:val="both"/>
        <w:rPr>
          <w:rFonts w:ascii="Calibri" w:hAnsi="Calibri" w:cs="Calibri"/>
          <w:lang w:val="fr-FR"/>
        </w:rPr>
      </w:pPr>
    </w:p>
    <w:p w14:paraId="6CDF94C8" w14:textId="77777777" w:rsidR="00494F2F" w:rsidRPr="00B02E35" w:rsidRDefault="00494F2F" w:rsidP="00FC06B7">
      <w:pPr>
        <w:pStyle w:val="Corpodetexto"/>
        <w:spacing w:line="360" w:lineRule="auto"/>
        <w:ind w:left="1134"/>
        <w:jc w:val="both"/>
        <w:rPr>
          <w:rFonts w:ascii="Calibri" w:hAnsi="Calibri" w:cs="Calibri"/>
          <w:lang w:val="fr-FR"/>
        </w:rPr>
      </w:pPr>
    </w:p>
    <w:p w14:paraId="6CDF94C9" w14:textId="3F6B5D39" w:rsidR="00494F2F" w:rsidRPr="00B02E35" w:rsidRDefault="00A56A1A" w:rsidP="00A461BA">
      <w:pPr>
        <w:pStyle w:val="Ttulo2"/>
        <w:numPr>
          <w:ilvl w:val="0"/>
          <w:numId w:val="1"/>
        </w:numPr>
        <w:tabs>
          <w:tab w:val="left" w:pos="670"/>
        </w:tabs>
        <w:spacing w:line="360" w:lineRule="auto"/>
        <w:ind w:left="670" w:hanging="244"/>
        <w:jc w:val="both"/>
        <w:rPr>
          <w:rFonts w:ascii="Calibri" w:hAnsi="Calibri" w:cs="Calibri"/>
          <w:lang w:val="fr-FR"/>
        </w:rPr>
      </w:pPr>
      <w:r w:rsidRPr="00B02E35">
        <w:rPr>
          <w:rFonts w:ascii="Calibri" w:hAnsi="Calibri" w:cs="Calibri"/>
          <w:spacing w:val="-4"/>
          <w:w w:val="90"/>
          <w:lang w:val="fr-FR"/>
        </w:rPr>
        <w:t>ACCESSOIRES DU RÉSEAU</w:t>
      </w:r>
    </w:p>
    <w:p w14:paraId="6CDF94CA" w14:textId="77777777" w:rsidR="00494F2F" w:rsidRPr="00B02E35" w:rsidRDefault="00494F2F" w:rsidP="00610781">
      <w:pPr>
        <w:pStyle w:val="Corpodetexto"/>
        <w:spacing w:line="360" w:lineRule="auto"/>
        <w:ind w:left="1134"/>
        <w:jc w:val="both"/>
        <w:rPr>
          <w:rFonts w:ascii="Calibri" w:hAnsi="Calibri" w:cs="Calibri"/>
          <w:b/>
          <w:sz w:val="22"/>
          <w:lang w:val="fr-FR"/>
        </w:rPr>
      </w:pPr>
    </w:p>
    <w:p w14:paraId="6CDF94CB" w14:textId="3E325418" w:rsidR="00494F2F" w:rsidRPr="00B02E35" w:rsidRDefault="00AF5653" w:rsidP="00A461BA">
      <w:pPr>
        <w:pStyle w:val="Ttulo3"/>
        <w:numPr>
          <w:ilvl w:val="1"/>
          <w:numId w:val="1"/>
        </w:numPr>
        <w:tabs>
          <w:tab w:val="left" w:pos="851"/>
        </w:tabs>
        <w:spacing w:before="0" w:line="360" w:lineRule="auto"/>
        <w:ind w:left="851" w:hanging="425"/>
        <w:jc w:val="both"/>
        <w:rPr>
          <w:rFonts w:ascii="Calibri" w:hAnsi="Calibri" w:cs="Calibri"/>
          <w:lang w:val="fr-FR"/>
        </w:rPr>
      </w:pPr>
      <w:bookmarkStart w:id="10" w:name="_TOC_250005"/>
      <w:r w:rsidRPr="00B02E35">
        <w:rPr>
          <w:rFonts w:ascii="Calibri" w:hAnsi="Calibri" w:cs="Calibri"/>
          <w:spacing w:val="-6"/>
          <w:lang w:val="fr-FR"/>
        </w:rPr>
        <w:t xml:space="preserve">Siphons </w:t>
      </w:r>
      <w:bookmarkEnd w:id="10"/>
      <w:r w:rsidR="0016765F" w:rsidRPr="00B02E35">
        <w:rPr>
          <w:rFonts w:ascii="Calibri" w:hAnsi="Calibri" w:cs="Calibri"/>
          <w:spacing w:val="-6"/>
          <w:lang w:val="fr-FR"/>
        </w:rPr>
        <w:t>à bouteille</w:t>
      </w:r>
    </w:p>
    <w:p w14:paraId="6CDF94CC" w14:textId="77777777" w:rsidR="00494F2F" w:rsidRPr="00B02E35" w:rsidRDefault="00494F2F" w:rsidP="00610781">
      <w:pPr>
        <w:pStyle w:val="Corpodetexto"/>
        <w:spacing w:line="360" w:lineRule="auto"/>
        <w:ind w:left="1134"/>
        <w:jc w:val="both"/>
        <w:rPr>
          <w:rFonts w:ascii="Calibri" w:hAnsi="Calibri" w:cs="Calibri"/>
          <w:w w:val="105"/>
          <w:lang w:val="fr-FR"/>
        </w:rPr>
      </w:pPr>
    </w:p>
    <w:p w14:paraId="6CDF94CD" w14:textId="45A8AD84" w:rsidR="00494F2F"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siphons à bouteille ont pour but d'empêcher le passage des gaz à l'intérieur des bâtiments. Ils seront donc installés sur tous les lavabos, éviers et machines spécifiques, lorsqu'ils ne sont pas raccordés à des siphons collectifs, en respectant toujours l'interdiction du double siphonage.</w:t>
      </w:r>
    </w:p>
    <w:p w14:paraId="1FD3D214" w14:textId="77777777" w:rsidR="00610781" w:rsidRPr="00B02E35" w:rsidRDefault="00610781" w:rsidP="00610781">
      <w:pPr>
        <w:pStyle w:val="Corpodetexto"/>
        <w:spacing w:line="360" w:lineRule="auto"/>
        <w:ind w:left="1134"/>
        <w:jc w:val="both"/>
        <w:rPr>
          <w:rFonts w:ascii="Calibri" w:hAnsi="Calibri" w:cs="Calibri"/>
          <w:w w:val="105"/>
          <w:lang w:val="fr-FR"/>
        </w:rPr>
      </w:pPr>
    </w:p>
    <w:p w14:paraId="6CDF94CE" w14:textId="77777777" w:rsidR="00494F2F"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Ces siphons doivent être installés verticalement, de manière à maintenir leur étanchéité, et placés dans des endroits accessibles pour faciliter les opérations de nettoyage et d'entretien.</w:t>
      </w:r>
    </w:p>
    <w:p w14:paraId="6CDF94D6" w14:textId="77777777" w:rsidR="00494F2F" w:rsidRPr="00B02E35" w:rsidRDefault="00494F2F" w:rsidP="00610781">
      <w:pPr>
        <w:pStyle w:val="Corpodetexto"/>
        <w:spacing w:line="360" w:lineRule="auto"/>
        <w:ind w:left="1134"/>
        <w:jc w:val="both"/>
        <w:rPr>
          <w:rFonts w:ascii="Calibri" w:hAnsi="Calibri" w:cs="Calibri"/>
          <w:w w:val="105"/>
          <w:lang w:val="fr-FR"/>
        </w:rPr>
      </w:pPr>
    </w:p>
    <w:p w14:paraId="6CDF94D7" w14:textId="3717F95C" w:rsidR="00494F2F"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Avant de procéder à l'installation et/ou à la commande des siphons à bouteille, ceux-ci doivent être préalablement approuvés par l'entreprise de construction.</w:t>
      </w:r>
    </w:p>
    <w:p w14:paraId="1C56556D" w14:textId="77777777" w:rsidR="004803B4" w:rsidRPr="00B02E35" w:rsidRDefault="004803B4" w:rsidP="00610781">
      <w:pPr>
        <w:pStyle w:val="Corpodetexto"/>
        <w:spacing w:line="360" w:lineRule="auto"/>
        <w:ind w:left="1134"/>
        <w:jc w:val="both"/>
        <w:rPr>
          <w:rFonts w:ascii="Calibri" w:hAnsi="Calibri" w:cs="Calibri"/>
          <w:w w:val="105"/>
          <w:lang w:val="fr-FR"/>
        </w:rPr>
      </w:pPr>
    </w:p>
    <w:p w14:paraId="6CDF94D8" w14:textId="77777777" w:rsidR="00494F2F" w:rsidRPr="00B02E35" w:rsidRDefault="00AF5653" w:rsidP="00610781">
      <w:pPr>
        <w:pStyle w:val="Ttulo5"/>
        <w:spacing w:line="360" w:lineRule="auto"/>
        <w:jc w:val="both"/>
        <w:rPr>
          <w:rFonts w:ascii="Calibri" w:hAnsi="Calibri" w:cs="Calibri"/>
          <w:lang w:val="fr-FR"/>
        </w:rPr>
      </w:pPr>
      <w:r w:rsidRPr="00B02E35">
        <w:rPr>
          <w:rFonts w:ascii="Calibri" w:hAnsi="Calibri" w:cs="Calibri"/>
          <w:w w:val="90"/>
          <w:lang w:val="fr-FR"/>
        </w:rPr>
        <w:t xml:space="preserve">Siphon en laiton chromé </w:t>
      </w:r>
      <w:r w:rsidRPr="00B02E35">
        <w:rPr>
          <w:rFonts w:ascii="Calibri" w:hAnsi="Calibri" w:cs="Calibri"/>
          <w:spacing w:val="-2"/>
          <w:w w:val="90"/>
          <w:lang w:val="fr-FR"/>
        </w:rPr>
        <w:t>(Jimten)</w:t>
      </w:r>
    </w:p>
    <w:p w14:paraId="6CDF94D9" w14:textId="77777777" w:rsidR="00494F2F" w:rsidRPr="00B02E35" w:rsidRDefault="00494F2F" w:rsidP="00610781">
      <w:pPr>
        <w:pStyle w:val="Corpodetexto"/>
        <w:spacing w:line="360" w:lineRule="auto"/>
        <w:ind w:left="1134"/>
        <w:jc w:val="both"/>
        <w:rPr>
          <w:rFonts w:ascii="Calibri" w:hAnsi="Calibri" w:cs="Calibri"/>
          <w:w w:val="105"/>
          <w:lang w:val="fr-FR"/>
        </w:rPr>
      </w:pPr>
    </w:p>
    <w:p w14:paraId="6CDF94DA" w14:textId="77777777" w:rsidR="00494F2F"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siphons à bouteille prévus sont en laiton chromé, extensibles et à sortie horizontale. Ils ne doivent présenter aucun défaut de chromage ni aucune bosse, et leurs surfaces intérieures doivent être lisses, sans arêtes vives.</w:t>
      </w:r>
    </w:p>
    <w:p w14:paraId="22B4BE7D" w14:textId="77777777" w:rsidR="004803B4" w:rsidRPr="00B02E35" w:rsidRDefault="004803B4" w:rsidP="00610781">
      <w:pPr>
        <w:pStyle w:val="Corpodetexto"/>
        <w:spacing w:line="360" w:lineRule="auto"/>
        <w:ind w:left="1134"/>
        <w:jc w:val="both"/>
        <w:rPr>
          <w:rFonts w:ascii="Calibri" w:hAnsi="Calibri" w:cs="Calibri"/>
          <w:w w:val="105"/>
          <w:lang w:val="fr-FR"/>
        </w:rPr>
      </w:pPr>
    </w:p>
    <w:p w14:paraId="25200A48" w14:textId="77777777" w:rsidR="004803B4"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L'ouverture pour le nettoyage doit être étanche et facile à manipuler.</w:t>
      </w:r>
    </w:p>
    <w:p w14:paraId="50B1C228" w14:textId="77777777" w:rsidR="004803B4" w:rsidRPr="00B02E35" w:rsidRDefault="004803B4" w:rsidP="00610781">
      <w:pPr>
        <w:pStyle w:val="Corpodetexto"/>
        <w:spacing w:line="360" w:lineRule="auto"/>
        <w:ind w:left="1134"/>
        <w:jc w:val="both"/>
        <w:rPr>
          <w:rFonts w:ascii="Calibri" w:hAnsi="Calibri" w:cs="Calibri"/>
          <w:w w:val="105"/>
          <w:lang w:val="fr-FR"/>
        </w:rPr>
      </w:pPr>
    </w:p>
    <w:p w14:paraId="75D542E1" w14:textId="19783677" w:rsidR="004803B4"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Ils doivent également avoir un diamètre égal ou inférieur à celui des conduites de décharge correspondantes.</w:t>
      </w:r>
    </w:p>
    <w:p w14:paraId="1DE02357" w14:textId="77777777" w:rsidR="004803B4" w:rsidRPr="00B02E35" w:rsidRDefault="004803B4" w:rsidP="00610781">
      <w:pPr>
        <w:pStyle w:val="Corpodetexto"/>
        <w:spacing w:line="360" w:lineRule="auto"/>
        <w:ind w:left="1134"/>
        <w:jc w:val="both"/>
        <w:rPr>
          <w:rFonts w:ascii="Calibri" w:hAnsi="Calibri" w:cs="Calibri"/>
          <w:w w:val="105"/>
          <w:lang w:val="fr-FR"/>
        </w:rPr>
      </w:pPr>
    </w:p>
    <w:p w14:paraId="6CDF94DB" w14:textId="1173ADD3" w:rsidR="00494F2F"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La fermeture hydraulique ne doit pas être inférieure à 50 mm ni supérieure à 75 mm.</w:t>
      </w:r>
    </w:p>
    <w:p w14:paraId="1613AC7D" w14:textId="77777777" w:rsidR="004803B4" w:rsidRPr="00B02E35" w:rsidRDefault="004803B4" w:rsidP="00610781">
      <w:pPr>
        <w:pStyle w:val="Corpodetexto"/>
        <w:spacing w:line="360" w:lineRule="auto"/>
        <w:ind w:left="1134"/>
        <w:jc w:val="both"/>
        <w:rPr>
          <w:rFonts w:ascii="Calibri" w:hAnsi="Calibri" w:cs="Calibri"/>
          <w:w w:val="105"/>
          <w:lang w:val="fr-FR"/>
        </w:rPr>
      </w:pPr>
    </w:p>
    <w:p w14:paraId="6CDF94DC" w14:textId="77777777" w:rsidR="00494F2F"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Ceux-ci seront installés dans les lavabos.</w:t>
      </w:r>
    </w:p>
    <w:p w14:paraId="6CDF94DD" w14:textId="77777777" w:rsidR="00494F2F" w:rsidRPr="00B02E35" w:rsidRDefault="00494F2F" w:rsidP="00610781">
      <w:pPr>
        <w:pStyle w:val="Corpodetexto"/>
        <w:spacing w:line="360" w:lineRule="auto"/>
        <w:ind w:left="1134"/>
        <w:jc w:val="both"/>
        <w:rPr>
          <w:rFonts w:ascii="Calibri" w:hAnsi="Calibri" w:cs="Calibri"/>
          <w:w w:val="105"/>
          <w:lang w:val="fr-FR"/>
        </w:rPr>
      </w:pPr>
    </w:p>
    <w:p w14:paraId="6CDF94DE" w14:textId="77777777" w:rsidR="00494F2F" w:rsidRPr="00B02E35" w:rsidRDefault="00AF5653" w:rsidP="00610781">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siphons en laiton chromé à installer sont de la marque Jimten, modèle S-411 (lavabo) ou équivalent homologué.</w:t>
      </w:r>
    </w:p>
    <w:p w14:paraId="766AF03D" w14:textId="77777777" w:rsidR="00A461BA" w:rsidRPr="00B02E35" w:rsidRDefault="00A461BA" w:rsidP="00610781">
      <w:pPr>
        <w:pStyle w:val="Corpodetexto"/>
        <w:spacing w:line="360" w:lineRule="auto"/>
        <w:ind w:left="1134"/>
        <w:jc w:val="both"/>
        <w:rPr>
          <w:rFonts w:ascii="Calibri" w:hAnsi="Calibri" w:cs="Calibri"/>
          <w:w w:val="105"/>
          <w:lang w:val="fr-FR"/>
        </w:rPr>
      </w:pPr>
    </w:p>
    <w:p w14:paraId="6CDF94DF" w14:textId="3D84917B" w:rsidR="00494F2F" w:rsidRPr="00B02E35" w:rsidRDefault="00AF5653" w:rsidP="00A461BA">
      <w:pPr>
        <w:pStyle w:val="Ttulo3"/>
        <w:numPr>
          <w:ilvl w:val="1"/>
          <w:numId w:val="1"/>
        </w:numPr>
        <w:tabs>
          <w:tab w:val="left" w:pos="851"/>
        </w:tabs>
        <w:spacing w:before="0" w:line="360" w:lineRule="auto"/>
        <w:ind w:left="851" w:hanging="425"/>
        <w:jc w:val="both"/>
        <w:rPr>
          <w:rFonts w:ascii="Calibri" w:hAnsi="Calibri" w:cs="Calibri"/>
          <w:lang w:val="fr-FR"/>
        </w:rPr>
      </w:pPr>
      <w:bookmarkStart w:id="11" w:name="_TOC_250004"/>
      <w:r w:rsidRPr="00B02E35">
        <w:rPr>
          <w:rFonts w:ascii="Calibri" w:hAnsi="Calibri" w:cs="Calibri"/>
          <w:w w:val="90"/>
          <w:lang w:val="fr-FR"/>
        </w:rPr>
        <w:t xml:space="preserve">Siphons de sol </w:t>
      </w:r>
      <w:r w:rsidR="0079466A" w:rsidRPr="00B02E35">
        <w:rPr>
          <w:rFonts w:ascii="Calibri" w:hAnsi="Calibri" w:cs="Calibri"/>
          <w:spacing w:val="-2"/>
          <w:w w:val="90"/>
          <w:lang w:val="fr-FR"/>
        </w:rPr>
        <w:t>(</w:t>
      </w:r>
      <w:r w:rsidRPr="00B02E35">
        <w:rPr>
          <w:rFonts w:ascii="Calibri" w:hAnsi="Calibri" w:cs="Calibri"/>
          <w:spacing w:val="-2"/>
          <w:w w:val="90"/>
          <w:lang w:val="fr-FR"/>
        </w:rPr>
        <w:t>PVC</w:t>
      </w:r>
      <w:bookmarkEnd w:id="11"/>
      <w:r w:rsidR="0079466A" w:rsidRPr="00B02E35">
        <w:rPr>
          <w:rFonts w:ascii="Calibri" w:hAnsi="Calibri" w:cs="Calibri"/>
          <w:spacing w:val="-2"/>
          <w:w w:val="90"/>
          <w:lang w:val="fr-FR"/>
        </w:rPr>
        <w:t>)</w:t>
      </w:r>
    </w:p>
    <w:p w14:paraId="6CDF94E0" w14:textId="77777777" w:rsidR="00494F2F" w:rsidRPr="00B02E35" w:rsidRDefault="00494F2F" w:rsidP="00821F30">
      <w:pPr>
        <w:pStyle w:val="Corpodetexto"/>
        <w:spacing w:line="360" w:lineRule="auto"/>
        <w:ind w:left="1134"/>
        <w:jc w:val="both"/>
        <w:rPr>
          <w:rFonts w:ascii="Calibri" w:hAnsi="Calibri" w:cs="Calibri"/>
          <w:w w:val="105"/>
          <w:lang w:val="fr-FR"/>
        </w:rPr>
      </w:pPr>
    </w:p>
    <w:p w14:paraId="6CDF94E1" w14:textId="77777777"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Ils seront installés dans les installations sanitaires afin de relier plusieurs branchements d'évacuation.</w:t>
      </w:r>
    </w:p>
    <w:p w14:paraId="6B548323" w14:textId="77777777" w:rsidR="00821F30" w:rsidRPr="00B02E35" w:rsidRDefault="00821F30" w:rsidP="00821F30">
      <w:pPr>
        <w:pStyle w:val="Corpodetexto"/>
        <w:spacing w:line="360" w:lineRule="auto"/>
        <w:ind w:left="1134"/>
        <w:jc w:val="both"/>
        <w:rPr>
          <w:rFonts w:ascii="Calibri" w:hAnsi="Calibri" w:cs="Calibri"/>
          <w:w w:val="105"/>
          <w:lang w:val="fr-FR"/>
        </w:rPr>
      </w:pPr>
    </w:p>
    <w:p w14:paraId="6CDF94E2" w14:textId="28C91358"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Ils seront fabriqués en PVC rigide, avec une connexion et </w:t>
      </w:r>
      <w:proofErr w:type="gramStart"/>
      <w:r w:rsidRPr="00B02E35">
        <w:rPr>
          <w:rFonts w:ascii="Calibri" w:hAnsi="Calibri" w:cs="Calibri"/>
          <w:w w:val="105"/>
          <w:lang w:val="fr-FR"/>
        </w:rPr>
        <w:t>une étanchéité garanties</w:t>
      </w:r>
      <w:proofErr w:type="gramEnd"/>
      <w:r w:rsidRPr="00B02E35">
        <w:rPr>
          <w:rFonts w:ascii="Calibri" w:hAnsi="Calibri" w:cs="Calibri"/>
          <w:w w:val="105"/>
          <w:lang w:val="fr-FR"/>
        </w:rPr>
        <w:t xml:space="preserve"> par un joint autobloquant et un couvercle fileté en acier inoxydable, pour permettre l'inspection et le nettoyage.</w:t>
      </w:r>
    </w:p>
    <w:p w14:paraId="0D3048E2" w14:textId="77777777" w:rsidR="00821F30" w:rsidRPr="00B02E35" w:rsidRDefault="00821F30" w:rsidP="00821F30">
      <w:pPr>
        <w:pStyle w:val="Corpodetexto"/>
        <w:spacing w:line="360" w:lineRule="auto"/>
        <w:ind w:left="1134"/>
        <w:jc w:val="both"/>
        <w:rPr>
          <w:rFonts w:ascii="Calibri" w:hAnsi="Calibri" w:cs="Calibri"/>
          <w:w w:val="105"/>
          <w:lang w:val="fr-FR"/>
        </w:rPr>
      </w:pPr>
    </w:p>
    <w:p w14:paraId="6CDF94E3" w14:textId="77777777"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siphons doivent présenter des surfaces intérieures lisses, sans arêtes vives et permettant un nettoyage facile.</w:t>
      </w:r>
    </w:p>
    <w:p w14:paraId="1CC3D304" w14:textId="77777777" w:rsidR="00821F30" w:rsidRPr="00B02E35" w:rsidRDefault="00821F30" w:rsidP="00821F30">
      <w:pPr>
        <w:pStyle w:val="Corpodetexto"/>
        <w:spacing w:line="360" w:lineRule="auto"/>
        <w:ind w:left="1134"/>
        <w:jc w:val="both"/>
        <w:rPr>
          <w:rFonts w:ascii="Calibri" w:hAnsi="Calibri" w:cs="Calibri"/>
          <w:w w:val="105"/>
          <w:lang w:val="fr-FR"/>
        </w:rPr>
      </w:pPr>
    </w:p>
    <w:p w14:paraId="6CDF94E4" w14:textId="35F23ADD"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Ils doivent également avoir des diamètres identiques à ceux des raccords d'évacuation correspondants.</w:t>
      </w:r>
    </w:p>
    <w:p w14:paraId="6CDF94E5" w14:textId="77777777" w:rsidR="00494F2F" w:rsidRPr="00B02E35" w:rsidRDefault="00494F2F" w:rsidP="00821F30">
      <w:pPr>
        <w:pStyle w:val="Corpodetexto"/>
        <w:spacing w:line="360" w:lineRule="auto"/>
        <w:ind w:left="1134"/>
        <w:jc w:val="both"/>
        <w:rPr>
          <w:rFonts w:ascii="Calibri" w:hAnsi="Calibri" w:cs="Calibri"/>
          <w:w w:val="105"/>
          <w:lang w:val="fr-FR"/>
        </w:rPr>
      </w:pPr>
    </w:p>
    <w:p w14:paraId="6CDF94E6" w14:textId="77777777"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La fermeture hydraulique doit être d'au moins 75 mm et son ouverture doit être étanche et facile à manipuler.</w:t>
      </w:r>
    </w:p>
    <w:p w14:paraId="0277EDBA" w14:textId="77777777" w:rsidR="00821F30" w:rsidRPr="00B02E35" w:rsidRDefault="00821F30" w:rsidP="00821F30">
      <w:pPr>
        <w:pStyle w:val="Corpodetexto"/>
        <w:spacing w:line="360" w:lineRule="auto"/>
        <w:ind w:left="1134"/>
        <w:jc w:val="both"/>
        <w:rPr>
          <w:rFonts w:ascii="Calibri" w:hAnsi="Calibri" w:cs="Calibri"/>
          <w:w w:val="105"/>
          <w:lang w:val="fr-FR"/>
        </w:rPr>
      </w:pPr>
    </w:p>
    <w:p w14:paraId="6CDF94EE" w14:textId="33CE279B"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siphons de sol mentionnés dans le projet sont de la marque JIMTEN ou d'une marque équivalente homologuée.</w:t>
      </w:r>
    </w:p>
    <w:p w14:paraId="6CDF94F3" w14:textId="77777777" w:rsidR="00494F2F" w:rsidRPr="00B02E35" w:rsidRDefault="00494F2F" w:rsidP="00821F30">
      <w:pPr>
        <w:pStyle w:val="Corpodetexto"/>
        <w:spacing w:line="360" w:lineRule="auto"/>
        <w:ind w:left="1134"/>
        <w:jc w:val="both"/>
        <w:rPr>
          <w:rFonts w:ascii="Calibri" w:hAnsi="Calibri" w:cs="Calibri"/>
          <w:w w:val="105"/>
          <w:lang w:val="fr-FR"/>
        </w:rPr>
      </w:pPr>
    </w:p>
    <w:p w14:paraId="6CDF94F4" w14:textId="1E00C1AC" w:rsidR="00494F2F" w:rsidRPr="00B02E35" w:rsidRDefault="000021B8" w:rsidP="00A461BA">
      <w:pPr>
        <w:pStyle w:val="Ttulo3"/>
        <w:numPr>
          <w:ilvl w:val="1"/>
          <w:numId w:val="1"/>
        </w:numPr>
        <w:tabs>
          <w:tab w:val="left" w:pos="851"/>
        </w:tabs>
        <w:spacing w:before="0" w:line="360" w:lineRule="auto"/>
        <w:ind w:left="851" w:hanging="425"/>
        <w:jc w:val="both"/>
        <w:rPr>
          <w:rFonts w:ascii="Calibri" w:hAnsi="Calibri" w:cs="Calibri"/>
          <w:lang w:val="fr-FR"/>
        </w:rPr>
      </w:pPr>
      <w:bookmarkStart w:id="12" w:name="_TOC_250003"/>
      <w:bookmarkEnd w:id="12"/>
      <w:r w:rsidRPr="00B02E35">
        <w:rPr>
          <w:rFonts w:ascii="Calibri" w:hAnsi="Calibri" w:cs="Calibri"/>
          <w:spacing w:val="-2"/>
          <w:lang w:val="fr-FR"/>
        </w:rPr>
        <w:t>Respirateurs</w:t>
      </w:r>
    </w:p>
    <w:p w14:paraId="6CDF94F5" w14:textId="77777777" w:rsidR="00494F2F" w:rsidRPr="00B02E35" w:rsidRDefault="00494F2F" w:rsidP="00821F30">
      <w:pPr>
        <w:pStyle w:val="Corpodetexto"/>
        <w:spacing w:line="360" w:lineRule="auto"/>
        <w:ind w:left="1134"/>
        <w:jc w:val="both"/>
        <w:rPr>
          <w:rFonts w:ascii="Calibri" w:hAnsi="Calibri" w:cs="Calibri"/>
          <w:w w:val="105"/>
          <w:lang w:val="fr-FR"/>
        </w:rPr>
      </w:pPr>
    </w:p>
    <w:p w14:paraId="6CDF94F6" w14:textId="4BF07582"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respirateurs seront réalisés en PVC - PN4, implantés à l'extrémité des tuyaux de descente des eaux usées.</w:t>
      </w:r>
    </w:p>
    <w:p w14:paraId="7B7622ED" w14:textId="77777777" w:rsidR="00DF2372" w:rsidRPr="00B02E35" w:rsidRDefault="00DF2372" w:rsidP="00821F30">
      <w:pPr>
        <w:pStyle w:val="Corpodetexto"/>
        <w:spacing w:line="360" w:lineRule="auto"/>
        <w:ind w:left="1134"/>
        <w:jc w:val="both"/>
        <w:rPr>
          <w:rFonts w:ascii="Calibri" w:hAnsi="Calibri" w:cs="Calibri"/>
          <w:w w:val="105"/>
          <w:lang w:val="fr-FR"/>
        </w:rPr>
      </w:pPr>
    </w:p>
    <w:p w14:paraId="6CDF94F7" w14:textId="77777777"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tuyaux de descente des eaux usées domestiques seront prolongés individuellement sans réduction de leur diamètre, jusqu'à déboucher librement dans l'atmosphère. L'extrémité de ces tuyaux sera protégée par des respirateurs qui empêchent l'entrée de matériaux ou de petits animaux susceptibles de provoquer des obstructions.</w:t>
      </w:r>
    </w:p>
    <w:p w14:paraId="3595316D" w14:textId="77777777" w:rsidR="00DF2372" w:rsidRPr="00B02E35" w:rsidRDefault="00DF2372" w:rsidP="00821F30">
      <w:pPr>
        <w:pStyle w:val="Corpodetexto"/>
        <w:spacing w:line="360" w:lineRule="auto"/>
        <w:ind w:left="1134"/>
        <w:jc w:val="both"/>
        <w:rPr>
          <w:rFonts w:ascii="Calibri" w:hAnsi="Calibri" w:cs="Calibri"/>
          <w:w w:val="105"/>
          <w:lang w:val="fr-FR"/>
        </w:rPr>
      </w:pPr>
    </w:p>
    <w:p w14:paraId="6CDF94F8" w14:textId="77777777"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La section transversale dans la zone de fixation du joint devra permettre l'étanchéité.</w:t>
      </w:r>
    </w:p>
    <w:p w14:paraId="6CDF94F9" w14:textId="77777777" w:rsidR="00494F2F" w:rsidRPr="00B02E35" w:rsidRDefault="00494F2F" w:rsidP="00821F30">
      <w:pPr>
        <w:pStyle w:val="Corpodetexto"/>
        <w:spacing w:line="360" w:lineRule="auto"/>
        <w:ind w:left="1134"/>
        <w:jc w:val="both"/>
        <w:rPr>
          <w:rFonts w:ascii="Calibri" w:hAnsi="Calibri" w:cs="Calibri"/>
          <w:w w:val="105"/>
          <w:lang w:val="fr-FR"/>
        </w:rPr>
      </w:pPr>
    </w:p>
    <w:p w14:paraId="6CDF94FA" w14:textId="5C9639B1" w:rsidR="00494F2F" w:rsidRPr="00B02E35" w:rsidRDefault="00BE6AA5" w:rsidP="00A461BA">
      <w:pPr>
        <w:pStyle w:val="Ttulo3"/>
        <w:numPr>
          <w:ilvl w:val="1"/>
          <w:numId w:val="1"/>
        </w:numPr>
        <w:tabs>
          <w:tab w:val="left" w:pos="851"/>
        </w:tabs>
        <w:spacing w:before="0" w:line="360" w:lineRule="auto"/>
        <w:ind w:left="851" w:hanging="425"/>
        <w:jc w:val="both"/>
        <w:rPr>
          <w:rFonts w:ascii="Calibri" w:hAnsi="Calibri" w:cs="Calibri"/>
          <w:lang w:val="fr-FR"/>
        </w:rPr>
      </w:pPr>
      <w:r w:rsidRPr="00B02E35">
        <w:rPr>
          <w:rFonts w:ascii="Calibri" w:hAnsi="Calibri" w:cs="Calibri"/>
          <w:spacing w:val="-8"/>
          <w:lang w:val="fr-FR"/>
        </w:rPr>
        <w:t>Valves d'admission d'air</w:t>
      </w:r>
    </w:p>
    <w:p w14:paraId="6CDF94FB" w14:textId="77777777" w:rsidR="00494F2F" w:rsidRPr="00B02E35" w:rsidRDefault="00494F2F" w:rsidP="00821F30">
      <w:pPr>
        <w:pStyle w:val="Corpodetexto"/>
        <w:spacing w:line="360" w:lineRule="auto"/>
        <w:ind w:left="1134"/>
        <w:jc w:val="both"/>
        <w:rPr>
          <w:rFonts w:ascii="Calibri" w:hAnsi="Calibri" w:cs="Calibri"/>
          <w:w w:val="105"/>
          <w:lang w:val="fr-FR"/>
        </w:rPr>
      </w:pPr>
    </w:p>
    <w:p w14:paraId="6CDF94FC" w14:textId="3EC0CE78"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 xml:space="preserve">Les </w:t>
      </w:r>
      <w:r w:rsidR="00055005" w:rsidRPr="00B02E35">
        <w:rPr>
          <w:rFonts w:ascii="Calibri" w:hAnsi="Calibri" w:cs="Calibri"/>
          <w:w w:val="105"/>
          <w:lang w:val="fr-FR"/>
        </w:rPr>
        <w:t>vannes</w:t>
      </w:r>
      <w:r w:rsidRPr="00B02E35">
        <w:rPr>
          <w:rFonts w:ascii="Calibri" w:hAnsi="Calibri" w:cs="Calibri"/>
          <w:w w:val="105"/>
          <w:lang w:val="fr-FR"/>
        </w:rPr>
        <w:t xml:space="preserve"> d'admission d'air seront généralement installées aux extrémités des conduits de ventilation, en position verticale.</w:t>
      </w:r>
    </w:p>
    <w:p w14:paraId="372F3556" w14:textId="77777777" w:rsidR="00D94777" w:rsidRPr="00B02E35" w:rsidRDefault="00D94777" w:rsidP="00821F30">
      <w:pPr>
        <w:pStyle w:val="Corpodetexto"/>
        <w:spacing w:line="360" w:lineRule="auto"/>
        <w:ind w:left="1134"/>
        <w:jc w:val="both"/>
        <w:rPr>
          <w:rFonts w:ascii="Calibri" w:hAnsi="Calibri" w:cs="Calibri"/>
          <w:w w:val="105"/>
          <w:lang w:val="fr-FR"/>
        </w:rPr>
      </w:pPr>
    </w:p>
    <w:p w14:paraId="6CDF94FD" w14:textId="291DE821" w:rsidR="00494F2F" w:rsidRPr="00B02E35" w:rsidRDefault="00AF5653" w:rsidP="00821F30">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vannes d'admission d'air mentionnées dans le projet sont de la marque de référence Studor ou équivalente.</w:t>
      </w:r>
    </w:p>
    <w:p w14:paraId="3C491C82" w14:textId="77777777" w:rsidR="00A461BA" w:rsidRPr="00B02E35" w:rsidRDefault="00A461BA" w:rsidP="00821F30">
      <w:pPr>
        <w:pStyle w:val="Corpodetexto"/>
        <w:spacing w:line="360" w:lineRule="auto"/>
        <w:ind w:left="1134"/>
        <w:jc w:val="both"/>
        <w:rPr>
          <w:rFonts w:ascii="Calibri" w:hAnsi="Calibri" w:cs="Calibri"/>
          <w:w w:val="105"/>
          <w:lang w:val="fr-FR"/>
        </w:rPr>
      </w:pPr>
    </w:p>
    <w:p w14:paraId="6CDF94FE" w14:textId="6B03CB81" w:rsidR="00494F2F" w:rsidRPr="00B02E35" w:rsidRDefault="00CF2A25" w:rsidP="00A461BA">
      <w:pPr>
        <w:pStyle w:val="Ttulo3"/>
        <w:numPr>
          <w:ilvl w:val="1"/>
          <w:numId w:val="1"/>
        </w:numPr>
        <w:tabs>
          <w:tab w:val="left" w:pos="846"/>
        </w:tabs>
        <w:spacing w:before="0" w:line="360" w:lineRule="auto"/>
        <w:ind w:left="846" w:hanging="420"/>
        <w:jc w:val="both"/>
        <w:rPr>
          <w:rFonts w:ascii="Calibri" w:hAnsi="Calibri" w:cs="Calibri"/>
          <w:lang w:val="fr-FR"/>
        </w:rPr>
      </w:pPr>
      <w:r w:rsidRPr="00B02E35">
        <w:rPr>
          <w:rFonts w:ascii="Calibri" w:hAnsi="Calibri" w:cs="Calibri"/>
          <w:lang w:val="fr-FR"/>
        </w:rPr>
        <w:t>Gouttières préfabriquées avec grille à installer dans la douche</w:t>
      </w:r>
    </w:p>
    <w:p w14:paraId="6CDF94FF" w14:textId="77777777" w:rsidR="00494F2F" w:rsidRPr="00B02E35" w:rsidRDefault="00494F2F" w:rsidP="00B712FC">
      <w:pPr>
        <w:pStyle w:val="Corpodetexto"/>
        <w:spacing w:line="360" w:lineRule="auto"/>
        <w:ind w:left="1134"/>
        <w:jc w:val="both"/>
        <w:rPr>
          <w:rFonts w:ascii="Calibri" w:hAnsi="Calibri" w:cs="Calibri"/>
          <w:w w:val="105"/>
          <w:lang w:val="fr-FR"/>
        </w:rPr>
      </w:pPr>
    </w:p>
    <w:p w14:paraId="6CDF9500" w14:textId="333ACE9A" w:rsidR="00494F2F" w:rsidRPr="00B02E35" w:rsidRDefault="00AF5653" w:rsidP="00B712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gouttières à installer dans les douches seront de type linéaire, préfabriquées de section rectangulaire, avec un corps et une grille en acier inoxydable AISI 304.</w:t>
      </w:r>
    </w:p>
    <w:p w14:paraId="070A5A67" w14:textId="77777777" w:rsidR="00D94777" w:rsidRPr="00B02E35" w:rsidRDefault="00D94777" w:rsidP="00B712FC">
      <w:pPr>
        <w:pStyle w:val="Corpodetexto"/>
        <w:spacing w:line="360" w:lineRule="auto"/>
        <w:ind w:left="1134"/>
        <w:jc w:val="both"/>
        <w:rPr>
          <w:rFonts w:ascii="Calibri" w:hAnsi="Calibri" w:cs="Calibri"/>
          <w:w w:val="105"/>
          <w:lang w:val="fr-FR"/>
        </w:rPr>
      </w:pPr>
    </w:p>
    <w:p w14:paraId="6CDF9501" w14:textId="77777777" w:rsidR="00494F2F" w:rsidRPr="00B02E35" w:rsidRDefault="00AF5653" w:rsidP="00B712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gouttières auront les dimensions suivantes :</w:t>
      </w:r>
    </w:p>
    <w:p w14:paraId="6CDF9502" w14:textId="77777777" w:rsidR="00494F2F" w:rsidRPr="00B02E35" w:rsidRDefault="00494F2F" w:rsidP="00B712FC">
      <w:pPr>
        <w:pStyle w:val="Corpodetexto"/>
        <w:spacing w:line="360" w:lineRule="auto"/>
        <w:ind w:left="1134"/>
        <w:jc w:val="both"/>
        <w:rPr>
          <w:rFonts w:ascii="Calibri" w:hAnsi="Calibri" w:cs="Calibri"/>
          <w:w w:val="105"/>
          <w:lang w:val="fr-FR"/>
        </w:rPr>
      </w:pPr>
    </w:p>
    <w:p w14:paraId="00EAD2D9" w14:textId="6E678047" w:rsidR="00D94777" w:rsidRPr="00B02E35" w:rsidRDefault="00AF5653" w:rsidP="00D94777">
      <w:pPr>
        <w:pStyle w:val="Corpodetexto"/>
        <w:numPr>
          <w:ilvl w:val="0"/>
          <w:numId w:val="18"/>
        </w:numPr>
        <w:spacing w:line="360" w:lineRule="auto"/>
        <w:ind w:left="1985" w:hanging="284"/>
        <w:jc w:val="both"/>
        <w:rPr>
          <w:rFonts w:ascii="Calibri" w:hAnsi="Calibri" w:cs="Calibri"/>
          <w:w w:val="105"/>
          <w:lang w:val="fr-FR"/>
        </w:rPr>
      </w:pPr>
      <w:r w:rsidRPr="00B02E35">
        <w:rPr>
          <w:rFonts w:ascii="Calibri" w:hAnsi="Calibri" w:cs="Calibri"/>
          <w:w w:val="105"/>
          <w:lang w:val="fr-FR"/>
        </w:rPr>
        <w:t>Longueur</w:t>
      </w:r>
      <w:r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Pr="00B02E35">
        <w:rPr>
          <w:rFonts w:ascii="Calibri" w:hAnsi="Calibri" w:cs="Calibri"/>
          <w:w w:val="105"/>
          <w:lang w:val="fr-FR"/>
        </w:rPr>
        <w:t>1000 mm</w:t>
      </w:r>
    </w:p>
    <w:p w14:paraId="657531A5" w14:textId="7E631872" w:rsidR="00D94777" w:rsidRPr="00B02E35" w:rsidRDefault="00AF5653" w:rsidP="00D94777">
      <w:pPr>
        <w:pStyle w:val="Corpodetexto"/>
        <w:numPr>
          <w:ilvl w:val="0"/>
          <w:numId w:val="18"/>
        </w:numPr>
        <w:spacing w:line="360" w:lineRule="auto"/>
        <w:ind w:left="1985" w:hanging="284"/>
        <w:jc w:val="both"/>
        <w:rPr>
          <w:rFonts w:ascii="Calibri" w:hAnsi="Calibri" w:cs="Calibri"/>
          <w:w w:val="105"/>
          <w:lang w:val="fr-FR"/>
        </w:rPr>
      </w:pPr>
      <w:r w:rsidRPr="00B02E35">
        <w:rPr>
          <w:rFonts w:ascii="Calibri" w:hAnsi="Calibri" w:cs="Calibri"/>
          <w:w w:val="105"/>
          <w:lang w:val="fr-FR"/>
        </w:rPr>
        <w:t>Largeur utile</w:t>
      </w:r>
      <w:r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E6AA5" w:rsidRPr="00B02E35">
        <w:rPr>
          <w:rFonts w:ascii="Calibri" w:hAnsi="Calibri" w:cs="Calibri"/>
          <w:w w:val="105"/>
          <w:lang w:val="fr-FR"/>
        </w:rPr>
        <w:tab/>
      </w:r>
      <w:r w:rsidRPr="00B02E35">
        <w:rPr>
          <w:rFonts w:ascii="Calibri" w:hAnsi="Calibri" w:cs="Calibri"/>
          <w:w w:val="105"/>
          <w:lang w:val="fr-FR"/>
        </w:rPr>
        <w:t>84 mm</w:t>
      </w:r>
    </w:p>
    <w:p w14:paraId="5545C486" w14:textId="3AADCBBE" w:rsidR="00D94777" w:rsidRPr="00B02E35" w:rsidRDefault="00AF5653" w:rsidP="00D94777">
      <w:pPr>
        <w:pStyle w:val="Corpodetexto"/>
        <w:numPr>
          <w:ilvl w:val="0"/>
          <w:numId w:val="18"/>
        </w:numPr>
        <w:spacing w:line="360" w:lineRule="auto"/>
        <w:ind w:left="1985" w:hanging="284"/>
        <w:jc w:val="both"/>
        <w:rPr>
          <w:rFonts w:ascii="Calibri" w:hAnsi="Calibri" w:cs="Calibri"/>
          <w:w w:val="105"/>
          <w:lang w:val="fr-FR"/>
        </w:rPr>
      </w:pPr>
      <w:r w:rsidRPr="00B02E35">
        <w:rPr>
          <w:rFonts w:ascii="Calibri" w:hAnsi="Calibri" w:cs="Calibri"/>
          <w:w w:val="105"/>
          <w:lang w:val="fr-FR"/>
        </w:rPr>
        <w:t>Largeur totale (</w:t>
      </w:r>
      <w:r w:rsidR="00BF30D7" w:rsidRPr="00B02E35">
        <w:rPr>
          <w:rFonts w:ascii="Calibri" w:hAnsi="Calibri" w:cs="Calibri"/>
          <w:w w:val="105"/>
          <w:lang w:val="fr-FR"/>
        </w:rPr>
        <w:t xml:space="preserve">y compris </w:t>
      </w:r>
      <w:r w:rsidRPr="00B02E35">
        <w:rPr>
          <w:rFonts w:ascii="Calibri" w:hAnsi="Calibri" w:cs="Calibri"/>
          <w:w w:val="105"/>
          <w:lang w:val="fr-FR"/>
        </w:rPr>
        <w:t>bride pour finition)</w:t>
      </w:r>
      <w:r w:rsidRPr="00B02E35">
        <w:rPr>
          <w:rFonts w:ascii="Calibri" w:hAnsi="Calibri" w:cs="Calibri"/>
          <w:w w:val="105"/>
          <w:lang w:val="fr-FR"/>
        </w:rPr>
        <w:tab/>
      </w:r>
      <w:r w:rsidR="00BE6AA5" w:rsidRPr="00B02E35">
        <w:rPr>
          <w:rFonts w:ascii="Calibri" w:hAnsi="Calibri" w:cs="Calibri"/>
          <w:w w:val="105"/>
          <w:lang w:val="fr-FR"/>
        </w:rPr>
        <w:tab/>
      </w:r>
      <w:r w:rsidRPr="00B02E35">
        <w:rPr>
          <w:rFonts w:ascii="Calibri" w:hAnsi="Calibri" w:cs="Calibri"/>
          <w:w w:val="105"/>
          <w:lang w:val="fr-FR"/>
        </w:rPr>
        <w:t>144 mm</w:t>
      </w:r>
    </w:p>
    <w:p w14:paraId="12B78DAC" w14:textId="386E1B74" w:rsidR="00D94777" w:rsidRPr="00B02E35" w:rsidRDefault="00AF5653" w:rsidP="00D94777">
      <w:pPr>
        <w:pStyle w:val="Corpodetexto"/>
        <w:numPr>
          <w:ilvl w:val="0"/>
          <w:numId w:val="18"/>
        </w:numPr>
        <w:spacing w:line="360" w:lineRule="auto"/>
        <w:ind w:left="1985" w:hanging="284"/>
        <w:jc w:val="both"/>
        <w:rPr>
          <w:rFonts w:ascii="Calibri" w:hAnsi="Calibri" w:cs="Calibri"/>
          <w:w w:val="105"/>
          <w:lang w:val="fr-FR"/>
        </w:rPr>
      </w:pPr>
      <w:r w:rsidRPr="00B02E35">
        <w:rPr>
          <w:rFonts w:ascii="Calibri" w:hAnsi="Calibri" w:cs="Calibri"/>
          <w:w w:val="105"/>
          <w:lang w:val="fr-FR"/>
        </w:rPr>
        <w:t>Hauteur utile</w:t>
      </w:r>
      <w:r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F30D7" w:rsidRPr="00B02E35">
        <w:rPr>
          <w:rFonts w:ascii="Calibri" w:hAnsi="Calibri" w:cs="Calibri"/>
          <w:w w:val="105"/>
          <w:lang w:val="fr-FR"/>
        </w:rPr>
        <w:tab/>
      </w:r>
      <w:r w:rsidR="00BE6AA5" w:rsidRPr="00B02E35">
        <w:rPr>
          <w:rFonts w:ascii="Calibri" w:hAnsi="Calibri" w:cs="Calibri"/>
          <w:w w:val="105"/>
          <w:lang w:val="fr-FR"/>
        </w:rPr>
        <w:tab/>
      </w:r>
      <w:r w:rsidRPr="00B02E35">
        <w:rPr>
          <w:rFonts w:ascii="Calibri" w:hAnsi="Calibri" w:cs="Calibri"/>
          <w:w w:val="105"/>
          <w:lang w:val="fr-FR"/>
        </w:rPr>
        <w:t>23 mm</w:t>
      </w:r>
    </w:p>
    <w:p w14:paraId="6CDF950B" w14:textId="73200C67" w:rsidR="00494F2F" w:rsidRPr="00B02E35" w:rsidRDefault="00AF5653" w:rsidP="00D94777">
      <w:pPr>
        <w:pStyle w:val="Corpodetexto"/>
        <w:numPr>
          <w:ilvl w:val="0"/>
          <w:numId w:val="18"/>
        </w:numPr>
        <w:spacing w:line="360" w:lineRule="auto"/>
        <w:ind w:left="1985" w:hanging="284"/>
        <w:jc w:val="both"/>
        <w:rPr>
          <w:rFonts w:ascii="Calibri" w:hAnsi="Calibri" w:cs="Calibri"/>
          <w:w w:val="105"/>
          <w:lang w:val="fr-FR"/>
        </w:rPr>
      </w:pPr>
      <w:r w:rsidRPr="00B02E35">
        <w:rPr>
          <w:rFonts w:ascii="Calibri" w:hAnsi="Calibri" w:cs="Calibri"/>
          <w:w w:val="105"/>
          <w:lang w:val="fr-FR"/>
        </w:rPr>
        <w:t>Hauteur totale</w:t>
      </w:r>
      <w:r w:rsidRPr="00B02E35">
        <w:rPr>
          <w:rFonts w:ascii="Calibri" w:hAnsi="Calibri" w:cs="Calibri"/>
          <w:w w:val="105"/>
          <w:lang w:val="fr-FR"/>
        </w:rPr>
        <w:tab/>
      </w:r>
      <w:r w:rsidR="00B712FC" w:rsidRPr="00B02E35">
        <w:rPr>
          <w:rFonts w:ascii="Calibri" w:hAnsi="Calibri" w:cs="Calibri"/>
          <w:w w:val="105"/>
          <w:lang w:val="fr-FR"/>
        </w:rPr>
        <w:tab/>
      </w:r>
      <w:r w:rsidR="00B712FC" w:rsidRPr="00B02E35">
        <w:rPr>
          <w:rFonts w:ascii="Calibri" w:hAnsi="Calibri" w:cs="Calibri"/>
          <w:w w:val="105"/>
          <w:lang w:val="fr-FR"/>
        </w:rPr>
        <w:tab/>
      </w:r>
      <w:r w:rsidR="00B712FC" w:rsidRPr="00B02E35">
        <w:rPr>
          <w:rFonts w:ascii="Calibri" w:hAnsi="Calibri" w:cs="Calibri"/>
          <w:w w:val="105"/>
          <w:lang w:val="fr-FR"/>
        </w:rPr>
        <w:tab/>
      </w:r>
      <w:r w:rsidR="00B712FC" w:rsidRPr="00B02E35">
        <w:rPr>
          <w:rFonts w:ascii="Calibri" w:hAnsi="Calibri" w:cs="Calibri"/>
          <w:w w:val="105"/>
          <w:lang w:val="fr-FR"/>
        </w:rPr>
        <w:tab/>
      </w:r>
      <w:r w:rsidR="00BE6AA5" w:rsidRPr="00B02E35">
        <w:rPr>
          <w:rFonts w:ascii="Calibri" w:hAnsi="Calibri" w:cs="Calibri"/>
          <w:w w:val="105"/>
          <w:lang w:val="fr-FR"/>
        </w:rPr>
        <w:tab/>
      </w:r>
      <w:r w:rsidRPr="00B02E35">
        <w:rPr>
          <w:rFonts w:ascii="Calibri" w:hAnsi="Calibri" w:cs="Calibri"/>
          <w:w w:val="105"/>
          <w:lang w:val="fr-FR"/>
        </w:rPr>
        <w:t>89 mm</w:t>
      </w:r>
    </w:p>
    <w:p w14:paraId="6CDF950C" w14:textId="77777777" w:rsidR="00494F2F" w:rsidRPr="00B02E35" w:rsidRDefault="00494F2F" w:rsidP="00B712FC">
      <w:pPr>
        <w:pStyle w:val="Corpodetexto"/>
        <w:spacing w:line="360" w:lineRule="auto"/>
        <w:ind w:left="1134"/>
        <w:jc w:val="both"/>
        <w:rPr>
          <w:rFonts w:ascii="Calibri" w:hAnsi="Calibri" w:cs="Calibri"/>
          <w:w w:val="105"/>
          <w:lang w:val="fr-FR"/>
        </w:rPr>
      </w:pPr>
    </w:p>
    <w:p w14:paraId="6CDF950D" w14:textId="06D23DE1" w:rsidR="00494F2F" w:rsidRPr="00B02E35" w:rsidRDefault="00AF5653" w:rsidP="00B712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Pour protéger les grilles pendant les travaux, il est conseillé de les recouvrir d'une housse en plastique.</w:t>
      </w:r>
    </w:p>
    <w:p w14:paraId="571C4398" w14:textId="77777777" w:rsidR="00DF2372" w:rsidRPr="00B02E35" w:rsidRDefault="00DF2372" w:rsidP="00B712FC">
      <w:pPr>
        <w:pStyle w:val="Corpodetexto"/>
        <w:spacing w:line="360" w:lineRule="auto"/>
        <w:ind w:left="1134"/>
        <w:jc w:val="both"/>
        <w:rPr>
          <w:rFonts w:ascii="Calibri" w:hAnsi="Calibri" w:cs="Calibri"/>
          <w:w w:val="105"/>
          <w:lang w:val="fr-FR"/>
        </w:rPr>
      </w:pPr>
    </w:p>
    <w:p w14:paraId="6CDF950E" w14:textId="77777777" w:rsidR="00494F2F" w:rsidRPr="00B02E35" w:rsidRDefault="00AF5653" w:rsidP="00B712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La largeur de la fente de la grille ne doit pas dépasser 2 cm.</w:t>
      </w:r>
    </w:p>
    <w:p w14:paraId="6CDF9516" w14:textId="77777777" w:rsidR="00494F2F" w:rsidRPr="00B02E35" w:rsidRDefault="00494F2F" w:rsidP="00B712FC">
      <w:pPr>
        <w:pStyle w:val="Corpodetexto"/>
        <w:spacing w:line="360" w:lineRule="auto"/>
        <w:ind w:left="1134"/>
        <w:jc w:val="both"/>
        <w:rPr>
          <w:rFonts w:ascii="Calibri" w:hAnsi="Calibri" w:cs="Calibri"/>
          <w:w w:val="105"/>
          <w:lang w:val="fr-FR"/>
        </w:rPr>
      </w:pPr>
    </w:p>
    <w:p w14:paraId="6CDF9564" w14:textId="0FDA120C" w:rsidR="00494F2F" w:rsidRPr="00B02E35" w:rsidRDefault="00AF5653" w:rsidP="00B712FC">
      <w:pPr>
        <w:pStyle w:val="Corpodetexto"/>
        <w:spacing w:line="360" w:lineRule="auto"/>
        <w:ind w:left="1134"/>
        <w:jc w:val="both"/>
        <w:rPr>
          <w:rFonts w:ascii="Calibri" w:hAnsi="Calibri" w:cs="Calibri"/>
          <w:w w:val="105"/>
          <w:lang w:val="fr-FR"/>
        </w:rPr>
      </w:pPr>
      <w:r w:rsidRPr="00B02E35">
        <w:rPr>
          <w:rFonts w:ascii="Calibri" w:hAnsi="Calibri" w:cs="Calibri"/>
          <w:w w:val="105"/>
          <w:lang w:val="fr-FR"/>
        </w:rPr>
        <w:t>Les gouttières doivent être de la marque ACO, modèle Shower Drain Inox 304 ou équivalent homologué.</w:t>
      </w:r>
    </w:p>
    <w:p w14:paraId="6CDF9566" w14:textId="77777777" w:rsidR="00494F2F" w:rsidRPr="00B02E35" w:rsidRDefault="00494F2F" w:rsidP="00DF2372">
      <w:pPr>
        <w:ind w:right="225"/>
        <w:jc w:val="right"/>
        <w:rPr>
          <w:rFonts w:ascii="Calibri" w:hAnsi="Calibri" w:cs="Calibri"/>
          <w:sz w:val="15"/>
          <w:lang w:val="fr-FR"/>
        </w:rPr>
        <w:sectPr w:rsidR="00494F2F" w:rsidRPr="00B02E35" w:rsidSect="009E6692">
          <w:headerReference w:type="default" r:id="rId30"/>
          <w:footerReference w:type="default" r:id="rId31"/>
          <w:pgSz w:w="11900" w:h="16840"/>
          <w:pgMar w:top="1985" w:right="1268" w:bottom="1276" w:left="992" w:header="563" w:footer="510" w:gutter="0"/>
          <w:cols w:space="720"/>
        </w:sectPr>
      </w:pPr>
    </w:p>
    <w:p w14:paraId="6CDF9567" w14:textId="77777777" w:rsidR="00494F2F" w:rsidRPr="00B02E35" w:rsidRDefault="00494F2F">
      <w:pPr>
        <w:pStyle w:val="Corpodetexto"/>
        <w:spacing w:before="2"/>
        <w:rPr>
          <w:rFonts w:ascii="Calibri" w:hAnsi="Calibri" w:cs="Calibri"/>
          <w:sz w:val="17"/>
          <w:lang w:val="fr-FR"/>
        </w:rPr>
      </w:pPr>
    </w:p>
    <w:p w14:paraId="6CDF9568" w14:textId="77777777" w:rsidR="00494F2F" w:rsidRPr="00B02E35" w:rsidRDefault="00494F2F">
      <w:pPr>
        <w:pStyle w:val="Corpodetexto"/>
        <w:rPr>
          <w:rFonts w:ascii="Calibri" w:hAnsi="Calibri" w:cs="Calibri"/>
          <w:sz w:val="17"/>
          <w:lang w:val="fr-FR"/>
        </w:rPr>
        <w:sectPr w:rsidR="00494F2F" w:rsidRPr="00B02E35">
          <w:headerReference w:type="default" r:id="rId32"/>
          <w:footerReference w:type="default" r:id="rId33"/>
          <w:pgSz w:w="11900" w:h="16840"/>
          <w:pgMar w:top="1940" w:right="708" w:bottom="280" w:left="992" w:header="0" w:footer="0" w:gutter="0"/>
          <w:cols w:space="720"/>
        </w:sectPr>
      </w:pPr>
    </w:p>
    <w:p w14:paraId="6CDF9569" w14:textId="77777777" w:rsidR="00494F2F" w:rsidRPr="00B02E35" w:rsidRDefault="00494F2F">
      <w:pPr>
        <w:pStyle w:val="Corpodetexto"/>
        <w:rPr>
          <w:rFonts w:ascii="Calibri" w:hAnsi="Calibri" w:cs="Calibri"/>
          <w:sz w:val="28"/>
          <w:lang w:val="fr-FR"/>
        </w:rPr>
      </w:pPr>
    </w:p>
    <w:p w14:paraId="6CDF956A" w14:textId="77777777" w:rsidR="00494F2F" w:rsidRPr="00B02E35" w:rsidRDefault="00494F2F">
      <w:pPr>
        <w:pStyle w:val="Corpodetexto"/>
        <w:rPr>
          <w:rFonts w:ascii="Calibri" w:hAnsi="Calibri" w:cs="Calibri"/>
          <w:sz w:val="28"/>
          <w:lang w:val="fr-FR"/>
        </w:rPr>
      </w:pPr>
    </w:p>
    <w:p w14:paraId="6CDF956B" w14:textId="77777777" w:rsidR="00494F2F" w:rsidRPr="00B02E35" w:rsidRDefault="00494F2F">
      <w:pPr>
        <w:pStyle w:val="Corpodetexto"/>
        <w:rPr>
          <w:rFonts w:ascii="Calibri" w:hAnsi="Calibri" w:cs="Calibri"/>
          <w:sz w:val="28"/>
          <w:lang w:val="fr-FR"/>
        </w:rPr>
      </w:pPr>
    </w:p>
    <w:p w14:paraId="6CDF956C" w14:textId="77777777" w:rsidR="00494F2F" w:rsidRPr="00B02E35" w:rsidRDefault="00494F2F">
      <w:pPr>
        <w:pStyle w:val="Corpodetexto"/>
        <w:rPr>
          <w:rFonts w:ascii="Calibri" w:hAnsi="Calibri" w:cs="Calibri"/>
          <w:sz w:val="28"/>
          <w:lang w:val="fr-FR"/>
        </w:rPr>
      </w:pPr>
    </w:p>
    <w:p w14:paraId="6CDF956D" w14:textId="77777777" w:rsidR="00494F2F" w:rsidRPr="00B02E35" w:rsidRDefault="00494F2F">
      <w:pPr>
        <w:pStyle w:val="Corpodetexto"/>
        <w:rPr>
          <w:rFonts w:ascii="Calibri" w:hAnsi="Calibri" w:cs="Calibri"/>
          <w:sz w:val="28"/>
          <w:lang w:val="fr-FR"/>
        </w:rPr>
      </w:pPr>
    </w:p>
    <w:p w14:paraId="6CDF956E" w14:textId="77777777" w:rsidR="00494F2F" w:rsidRPr="00B02E35" w:rsidRDefault="00494F2F">
      <w:pPr>
        <w:pStyle w:val="Corpodetexto"/>
        <w:rPr>
          <w:rFonts w:ascii="Calibri" w:hAnsi="Calibri" w:cs="Calibri"/>
          <w:sz w:val="28"/>
          <w:lang w:val="fr-FR"/>
        </w:rPr>
      </w:pPr>
    </w:p>
    <w:p w14:paraId="6CDF956F" w14:textId="77777777" w:rsidR="00494F2F" w:rsidRPr="00B02E35" w:rsidRDefault="00494F2F">
      <w:pPr>
        <w:pStyle w:val="Corpodetexto"/>
        <w:rPr>
          <w:rFonts w:ascii="Calibri" w:hAnsi="Calibri" w:cs="Calibri"/>
          <w:sz w:val="28"/>
          <w:lang w:val="fr-FR"/>
        </w:rPr>
      </w:pPr>
    </w:p>
    <w:p w14:paraId="6CDF9570" w14:textId="77777777" w:rsidR="00494F2F" w:rsidRPr="00B02E35" w:rsidRDefault="00494F2F">
      <w:pPr>
        <w:pStyle w:val="Corpodetexto"/>
        <w:rPr>
          <w:rFonts w:ascii="Calibri" w:hAnsi="Calibri" w:cs="Calibri"/>
          <w:sz w:val="28"/>
          <w:lang w:val="fr-FR"/>
        </w:rPr>
      </w:pPr>
    </w:p>
    <w:p w14:paraId="6CDF9571" w14:textId="77777777" w:rsidR="00494F2F" w:rsidRPr="00B02E35" w:rsidRDefault="00494F2F">
      <w:pPr>
        <w:pStyle w:val="Corpodetexto"/>
        <w:rPr>
          <w:rFonts w:ascii="Calibri" w:hAnsi="Calibri" w:cs="Calibri"/>
          <w:sz w:val="28"/>
          <w:lang w:val="fr-FR"/>
        </w:rPr>
      </w:pPr>
    </w:p>
    <w:p w14:paraId="6CDF9572" w14:textId="77777777" w:rsidR="00494F2F" w:rsidRPr="00B02E35" w:rsidRDefault="00494F2F">
      <w:pPr>
        <w:pStyle w:val="Corpodetexto"/>
        <w:rPr>
          <w:rFonts w:ascii="Calibri" w:hAnsi="Calibri" w:cs="Calibri"/>
          <w:sz w:val="28"/>
          <w:lang w:val="fr-FR"/>
        </w:rPr>
      </w:pPr>
    </w:p>
    <w:p w14:paraId="6CDF9573" w14:textId="77777777" w:rsidR="00494F2F" w:rsidRPr="00B02E35" w:rsidRDefault="00494F2F">
      <w:pPr>
        <w:pStyle w:val="Corpodetexto"/>
        <w:rPr>
          <w:rFonts w:ascii="Calibri" w:hAnsi="Calibri" w:cs="Calibri"/>
          <w:sz w:val="28"/>
          <w:lang w:val="fr-FR"/>
        </w:rPr>
      </w:pPr>
    </w:p>
    <w:p w14:paraId="6CDF9574" w14:textId="77777777" w:rsidR="00494F2F" w:rsidRPr="00B02E35" w:rsidRDefault="00494F2F">
      <w:pPr>
        <w:pStyle w:val="Corpodetexto"/>
        <w:rPr>
          <w:rFonts w:ascii="Calibri" w:hAnsi="Calibri" w:cs="Calibri"/>
          <w:sz w:val="28"/>
          <w:lang w:val="fr-FR"/>
        </w:rPr>
      </w:pPr>
    </w:p>
    <w:p w14:paraId="6CDF9575" w14:textId="77777777" w:rsidR="00494F2F" w:rsidRPr="00B02E35" w:rsidRDefault="00494F2F">
      <w:pPr>
        <w:pStyle w:val="Corpodetexto"/>
        <w:rPr>
          <w:rFonts w:ascii="Calibri" w:hAnsi="Calibri" w:cs="Calibri"/>
          <w:sz w:val="28"/>
          <w:lang w:val="fr-FR"/>
        </w:rPr>
      </w:pPr>
    </w:p>
    <w:p w14:paraId="6CDF9576" w14:textId="77777777" w:rsidR="00494F2F" w:rsidRPr="00B02E35" w:rsidRDefault="00494F2F">
      <w:pPr>
        <w:pStyle w:val="Corpodetexto"/>
        <w:rPr>
          <w:rFonts w:ascii="Calibri" w:hAnsi="Calibri" w:cs="Calibri"/>
          <w:sz w:val="28"/>
          <w:lang w:val="fr-FR"/>
        </w:rPr>
      </w:pPr>
    </w:p>
    <w:p w14:paraId="6CDF9577" w14:textId="77777777" w:rsidR="00494F2F" w:rsidRPr="00B02E35" w:rsidRDefault="00494F2F">
      <w:pPr>
        <w:pStyle w:val="Corpodetexto"/>
        <w:spacing w:before="318"/>
        <w:rPr>
          <w:rFonts w:ascii="Calibri" w:hAnsi="Calibri" w:cs="Calibri"/>
          <w:sz w:val="28"/>
          <w:lang w:val="fr-FR"/>
        </w:rPr>
      </w:pPr>
    </w:p>
    <w:p w14:paraId="6CDF9578" w14:textId="677A9159" w:rsidR="00494F2F" w:rsidRPr="00B02E35" w:rsidRDefault="00F85DDB">
      <w:pPr>
        <w:pStyle w:val="Ttulo1"/>
        <w:ind w:right="710"/>
        <w:rPr>
          <w:rFonts w:ascii="Calibri" w:hAnsi="Calibri" w:cs="Calibri"/>
          <w:lang w:val="fr-FR"/>
        </w:rPr>
      </w:pPr>
      <w:r w:rsidRPr="00B02E35">
        <w:rPr>
          <w:rFonts w:ascii="Calibri" w:hAnsi="Calibri" w:cs="Calibri"/>
          <w:w w:val="85"/>
          <w:lang w:val="fr-FR"/>
        </w:rPr>
        <w:t>LISTE DES PIÈCES DESSINÉES</w:t>
      </w:r>
    </w:p>
    <w:p w14:paraId="6CDF9579" w14:textId="77777777" w:rsidR="00494F2F" w:rsidRPr="00B02E35" w:rsidRDefault="00494F2F">
      <w:pPr>
        <w:pStyle w:val="Ttulo1"/>
        <w:rPr>
          <w:rFonts w:ascii="Calibri" w:hAnsi="Calibri" w:cs="Calibri"/>
          <w:lang w:val="fr-FR"/>
        </w:rPr>
        <w:sectPr w:rsidR="00494F2F" w:rsidRPr="00B02E35">
          <w:headerReference w:type="default" r:id="rId34"/>
          <w:footerReference w:type="default" r:id="rId35"/>
          <w:pgSz w:w="11900" w:h="16840"/>
          <w:pgMar w:top="1940" w:right="708" w:bottom="280" w:left="992" w:header="0" w:footer="0" w:gutter="0"/>
          <w:cols w:space="720"/>
        </w:sectPr>
      </w:pPr>
    </w:p>
    <w:p w14:paraId="6CDF957A" w14:textId="77777777" w:rsidR="00494F2F" w:rsidRPr="00B02E35" w:rsidRDefault="00494F2F">
      <w:pPr>
        <w:pStyle w:val="Corpodetexto"/>
        <w:spacing w:before="2"/>
        <w:rPr>
          <w:rFonts w:ascii="Calibri" w:hAnsi="Calibri" w:cs="Calibri"/>
          <w:b/>
          <w:sz w:val="17"/>
          <w:lang w:val="fr-FR"/>
        </w:rPr>
      </w:pPr>
    </w:p>
    <w:p w14:paraId="6CDF957B" w14:textId="77777777" w:rsidR="00494F2F" w:rsidRPr="00B02E35" w:rsidRDefault="00494F2F">
      <w:pPr>
        <w:pStyle w:val="Corpodetexto"/>
        <w:rPr>
          <w:rFonts w:ascii="Calibri" w:hAnsi="Calibri" w:cs="Calibri"/>
          <w:b/>
          <w:sz w:val="17"/>
          <w:lang w:val="fr-FR"/>
        </w:rPr>
        <w:sectPr w:rsidR="00494F2F" w:rsidRPr="00B02E35">
          <w:headerReference w:type="default" r:id="rId36"/>
          <w:footerReference w:type="default" r:id="rId37"/>
          <w:pgSz w:w="11900" w:h="16840"/>
          <w:pgMar w:top="1940" w:right="708" w:bottom="280" w:left="992" w:header="0" w:footer="0" w:gutter="0"/>
          <w:cols w:space="720"/>
        </w:sectPr>
      </w:pPr>
    </w:p>
    <w:p w14:paraId="06E0A29A" w14:textId="77777777" w:rsidR="00DF2372" w:rsidRPr="00B02E35" w:rsidRDefault="00AF5653" w:rsidP="00DF2372">
      <w:pPr>
        <w:spacing w:line="372" w:lineRule="auto"/>
        <w:ind w:left="6663" w:right="416"/>
        <w:jc w:val="right"/>
        <w:rPr>
          <w:rFonts w:ascii="Calibri" w:hAnsi="Calibri" w:cs="Calibri"/>
          <w:spacing w:val="40"/>
          <w:w w:val="105"/>
          <w:sz w:val="15"/>
          <w:lang w:val="fr-FR"/>
        </w:rPr>
      </w:pPr>
      <w:r w:rsidRPr="00B02E35">
        <w:rPr>
          <w:rFonts w:ascii="Calibri" w:hAnsi="Calibri" w:cs="Calibri"/>
          <w:noProof/>
          <w:sz w:val="15"/>
          <w:lang w:val="fr-FR"/>
        </w:rPr>
        <w:lastRenderedPageBreak/>
        <w:drawing>
          <wp:anchor distT="0" distB="0" distL="0" distR="0" simplePos="0" relativeHeight="251662336" behindDoc="0" locked="0" layoutInCell="1" allowOverlap="1" wp14:anchorId="6CDF95DB" wp14:editId="6CDF95DC">
            <wp:simplePos x="0" y="0"/>
            <wp:positionH relativeFrom="page">
              <wp:posOffset>811794</wp:posOffset>
            </wp:positionH>
            <wp:positionV relativeFrom="paragraph">
              <wp:posOffset>-4442</wp:posOffset>
            </wp:positionV>
            <wp:extent cx="2047020" cy="610232"/>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7" cstate="print"/>
                    <a:stretch>
                      <a:fillRect/>
                    </a:stretch>
                  </pic:blipFill>
                  <pic:spPr>
                    <a:xfrm>
                      <a:off x="0" y="0"/>
                      <a:ext cx="2047020" cy="610232"/>
                    </a:xfrm>
                    <a:prstGeom prst="rect">
                      <a:avLst/>
                    </a:prstGeom>
                  </pic:spPr>
                </pic:pic>
              </a:graphicData>
            </a:graphic>
          </wp:anchor>
        </w:drawing>
      </w:r>
      <w:r w:rsidRPr="00B02E35">
        <w:rPr>
          <w:rFonts w:ascii="Calibri" w:hAnsi="Calibri" w:cs="Calibri"/>
          <w:w w:val="105"/>
          <w:sz w:val="15"/>
          <w:lang w:val="fr-FR"/>
        </w:rPr>
        <w:t>Église de São Luis dos Franceses</w:t>
      </w:r>
    </w:p>
    <w:p w14:paraId="1D75CDB4" w14:textId="77777777" w:rsidR="00DF2372" w:rsidRPr="00B02E35" w:rsidRDefault="00AF5653" w:rsidP="00DF2372">
      <w:pPr>
        <w:spacing w:line="372" w:lineRule="auto"/>
        <w:ind w:left="6663" w:right="416"/>
        <w:jc w:val="right"/>
        <w:rPr>
          <w:rFonts w:ascii="Calibri" w:hAnsi="Calibri" w:cs="Calibri"/>
          <w:spacing w:val="40"/>
          <w:w w:val="105"/>
          <w:sz w:val="15"/>
          <w:lang w:val="fr-FR"/>
        </w:rPr>
      </w:pPr>
      <w:r w:rsidRPr="00B02E35">
        <w:rPr>
          <w:rFonts w:ascii="Calibri" w:hAnsi="Calibri" w:cs="Calibri"/>
          <w:w w:val="105"/>
          <w:sz w:val="15"/>
          <w:lang w:val="fr-FR"/>
        </w:rPr>
        <w:t>Drainage des eaux usées</w:t>
      </w:r>
    </w:p>
    <w:p w14:paraId="6CDF957C" w14:textId="63C1D0D8" w:rsidR="00494F2F" w:rsidRPr="00B02E35" w:rsidRDefault="00AF5653" w:rsidP="00DF2372">
      <w:pPr>
        <w:spacing w:line="372" w:lineRule="auto"/>
        <w:ind w:left="6663" w:right="416"/>
        <w:jc w:val="right"/>
        <w:rPr>
          <w:rFonts w:ascii="Calibri" w:hAnsi="Calibri" w:cs="Calibri"/>
          <w:sz w:val="15"/>
          <w:lang w:val="fr-FR"/>
        </w:rPr>
      </w:pPr>
      <w:r w:rsidRPr="00B02E35">
        <w:rPr>
          <w:rFonts w:ascii="Calibri" w:hAnsi="Calibri" w:cs="Calibri"/>
          <w:w w:val="105"/>
          <w:sz w:val="15"/>
          <w:lang w:val="fr-FR"/>
        </w:rPr>
        <w:t>Projet d'exécution</w:t>
      </w:r>
    </w:p>
    <w:p w14:paraId="6CDF957D" w14:textId="77777777" w:rsidR="00494F2F" w:rsidRPr="00B02E35" w:rsidRDefault="00494F2F">
      <w:pPr>
        <w:pStyle w:val="Corpodetexto"/>
        <w:rPr>
          <w:rFonts w:ascii="Calibri" w:hAnsi="Calibri" w:cs="Calibri"/>
          <w:sz w:val="20"/>
          <w:lang w:val="fr-FR"/>
        </w:rPr>
      </w:pPr>
    </w:p>
    <w:p w14:paraId="6CDF957E" w14:textId="77777777" w:rsidR="00494F2F" w:rsidRPr="00B02E35" w:rsidRDefault="00494F2F">
      <w:pPr>
        <w:pStyle w:val="Corpodetexto"/>
        <w:rPr>
          <w:rFonts w:ascii="Calibri" w:hAnsi="Calibri" w:cs="Calibri"/>
          <w:sz w:val="20"/>
          <w:lang w:val="fr-FR"/>
        </w:rPr>
      </w:pPr>
    </w:p>
    <w:p w14:paraId="6CDF957F" w14:textId="77777777" w:rsidR="00494F2F" w:rsidRPr="00B02E35" w:rsidRDefault="00494F2F">
      <w:pPr>
        <w:pStyle w:val="Corpodetexto"/>
        <w:rPr>
          <w:rFonts w:ascii="Calibri" w:hAnsi="Calibri" w:cs="Calibri"/>
          <w:sz w:val="20"/>
          <w:lang w:val="fr-FR"/>
        </w:rPr>
      </w:pPr>
    </w:p>
    <w:p w14:paraId="6CDF9580" w14:textId="77777777" w:rsidR="00494F2F" w:rsidRPr="00B02E35" w:rsidRDefault="00494F2F">
      <w:pPr>
        <w:pStyle w:val="Corpodetexto"/>
        <w:spacing w:before="21" w:after="1"/>
        <w:rPr>
          <w:rFonts w:ascii="Calibri" w:hAnsi="Calibri" w:cs="Calibri"/>
          <w:sz w:val="20"/>
          <w:lang w:val="fr-FR"/>
        </w:rPr>
      </w:pPr>
    </w:p>
    <w:tbl>
      <w:tblPr>
        <w:tblStyle w:val="TableNormal"/>
        <w:tblW w:w="0" w:type="auto"/>
        <w:tblInd w:w="120"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Look w:val="01E0" w:firstRow="1" w:lastRow="1" w:firstColumn="1" w:lastColumn="1" w:noHBand="0" w:noVBand="0"/>
      </w:tblPr>
      <w:tblGrid>
        <w:gridCol w:w="1636"/>
        <w:gridCol w:w="7058"/>
        <w:gridCol w:w="1321"/>
      </w:tblGrid>
      <w:tr w:rsidR="00494F2F" w:rsidRPr="00B02E35" w14:paraId="6CDF9584" w14:textId="77777777" w:rsidTr="00871B6A">
        <w:trPr>
          <w:trHeight w:val="539"/>
        </w:trPr>
        <w:tc>
          <w:tcPr>
            <w:tcW w:w="1636" w:type="dxa"/>
            <w:tcBorders>
              <w:left w:val="double" w:sz="6" w:space="0" w:color="F0F0F0"/>
            </w:tcBorders>
            <w:shd w:val="clear" w:color="auto" w:fill="DADADA"/>
            <w:vAlign w:val="center"/>
          </w:tcPr>
          <w:p w14:paraId="6CDF9581" w14:textId="5BFC14B5" w:rsidR="00494F2F" w:rsidRPr="00B02E35" w:rsidRDefault="00AF5653" w:rsidP="00871B6A">
            <w:pPr>
              <w:pStyle w:val="TableParagraph"/>
              <w:ind w:left="14"/>
              <w:jc w:val="center"/>
              <w:rPr>
                <w:rFonts w:ascii="Calibri" w:hAnsi="Calibri" w:cs="Calibri"/>
                <w:b/>
                <w:lang w:val="fr-FR"/>
              </w:rPr>
            </w:pPr>
            <w:r w:rsidRPr="00B02E35">
              <w:rPr>
                <w:rFonts w:ascii="Calibri" w:hAnsi="Calibri" w:cs="Calibri"/>
                <w:b/>
                <w:w w:val="85"/>
                <w:lang w:val="fr-FR"/>
              </w:rPr>
              <w:t xml:space="preserve">DESSIN </w:t>
            </w:r>
            <w:r w:rsidRPr="00B02E35">
              <w:rPr>
                <w:rFonts w:ascii="Calibri" w:hAnsi="Calibri" w:cs="Calibri"/>
                <w:b/>
                <w:spacing w:val="-5"/>
                <w:lang w:val="fr-FR"/>
              </w:rPr>
              <w:t>N</w:t>
            </w:r>
            <w:r w:rsidR="009E7888" w:rsidRPr="00B02E35">
              <w:rPr>
                <w:rFonts w:ascii="Calibri" w:hAnsi="Calibri" w:cs="Calibri"/>
                <w:b/>
                <w:spacing w:val="-5"/>
                <w:lang w:val="fr-FR"/>
              </w:rPr>
              <w:t>º</w:t>
            </w:r>
          </w:p>
        </w:tc>
        <w:tc>
          <w:tcPr>
            <w:tcW w:w="7058" w:type="dxa"/>
            <w:shd w:val="clear" w:color="auto" w:fill="DADADA"/>
            <w:vAlign w:val="center"/>
          </w:tcPr>
          <w:p w14:paraId="6CDF9582" w14:textId="77777777" w:rsidR="00494F2F" w:rsidRPr="00B02E35" w:rsidRDefault="00AF5653" w:rsidP="00871B6A">
            <w:pPr>
              <w:pStyle w:val="TableParagraph"/>
              <w:ind w:left="121"/>
              <w:jc w:val="center"/>
              <w:rPr>
                <w:rFonts w:ascii="Calibri" w:hAnsi="Calibri" w:cs="Calibri"/>
                <w:b/>
                <w:lang w:val="fr-FR"/>
              </w:rPr>
            </w:pPr>
            <w:r w:rsidRPr="00B02E35">
              <w:rPr>
                <w:rFonts w:ascii="Calibri" w:hAnsi="Calibri" w:cs="Calibri"/>
                <w:b/>
                <w:spacing w:val="-2"/>
                <w:lang w:val="fr-FR"/>
              </w:rPr>
              <w:t>DÉSIGNATION</w:t>
            </w:r>
          </w:p>
        </w:tc>
        <w:tc>
          <w:tcPr>
            <w:tcW w:w="1321" w:type="dxa"/>
            <w:shd w:val="clear" w:color="auto" w:fill="DADADA"/>
            <w:vAlign w:val="center"/>
          </w:tcPr>
          <w:p w14:paraId="6CDF9583" w14:textId="77777777" w:rsidR="00494F2F" w:rsidRPr="00B02E35" w:rsidRDefault="00AF5653" w:rsidP="00871B6A">
            <w:pPr>
              <w:pStyle w:val="TableParagraph"/>
              <w:ind w:left="16" w:right="2"/>
              <w:jc w:val="center"/>
              <w:rPr>
                <w:rFonts w:ascii="Calibri" w:hAnsi="Calibri" w:cs="Calibri"/>
                <w:b/>
                <w:lang w:val="fr-FR"/>
              </w:rPr>
            </w:pPr>
            <w:r w:rsidRPr="00B02E35">
              <w:rPr>
                <w:rFonts w:ascii="Calibri" w:hAnsi="Calibri" w:cs="Calibri"/>
                <w:b/>
                <w:spacing w:val="-2"/>
                <w:w w:val="95"/>
                <w:lang w:val="fr-FR"/>
              </w:rPr>
              <w:t>ÉCHELLE</w:t>
            </w:r>
          </w:p>
        </w:tc>
      </w:tr>
      <w:tr w:rsidR="00A81AD7" w:rsidRPr="00B02E35" w14:paraId="6CDF9588" w14:textId="77777777" w:rsidTr="00871B6A">
        <w:trPr>
          <w:trHeight w:val="521"/>
        </w:trPr>
        <w:tc>
          <w:tcPr>
            <w:tcW w:w="1636" w:type="dxa"/>
            <w:tcBorders>
              <w:left w:val="double" w:sz="6" w:space="0" w:color="F0F0F0"/>
            </w:tcBorders>
            <w:vAlign w:val="center"/>
          </w:tcPr>
          <w:p w14:paraId="6CDF9585" w14:textId="77777777" w:rsidR="00A81AD7" w:rsidRPr="00B02E35" w:rsidRDefault="00A81AD7" w:rsidP="00A81AD7">
            <w:pPr>
              <w:pStyle w:val="TableParagraph"/>
              <w:ind w:left="14" w:right="2"/>
              <w:jc w:val="center"/>
              <w:rPr>
                <w:rFonts w:ascii="Calibri" w:hAnsi="Calibri" w:cs="Calibri"/>
                <w:b/>
                <w:sz w:val="21"/>
                <w:lang w:val="fr-FR"/>
              </w:rPr>
            </w:pPr>
            <w:r w:rsidRPr="00B02E35">
              <w:rPr>
                <w:rFonts w:ascii="Calibri" w:hAnsi="Calibri" w:cs="Calibri"/>
                <w:b/>
                <w:spacing w:val="-5"/>
                <w:w w:val="90"/>
                <w:sz w:val="21"/>
                <w:lang w:val="fr-FR"/>
              </w:rPr>
              <w:t>2560A-PE-101</w:t>
            </w:r>
          </w:p>
        </w:tc>
        <w:tc>
          <w:tcPr>
            <w:tcW w:w="7058" w:type="dxa"/>
            <w:vAlign w:val="center"/>
          </w:tcPr>
          <w:p w14:paraId="6CDF9586" w14:textId="49A5D7CD" w:rsidR="00A81AD7" w:rsidRPr="00B02E35" w:rsidRDefault="00A81AD7" w:rsidP="00A81AD7">
            <w:pPr>
              <w:pStyle w:val="TableParagraph"/>
              <w:ind w:left="121" w:right="105"/>
              <w:jc w:val="center"/>
              <w:rPr>
                <w:rFonts w:ascii="Calibri" w:hAnsi="Calibri" w:cs="Calibri"/>
                <w:sz w:val="21"/>
                <w:lang w:val="fr-FR"/>
              </w:rPr>
            </w:pPr>
            <w:r w:rsidRPr="00B02E35">
              <w:rPr>
                <w:rFonts w:ascii="Calibri" w:hAnsi="Calibri" w:cs="Calibri"/>
                <w:w w:val="105"/>
                <w:sz w:val="20"/>
                <w:lang w:val="fr-FR"/>
              </w:rPr>
              <w:t>Installation de tuyauteries - Plan des étages 0 et</w:t>
            </w:r>
            <w:r w:rsidRPr="00B02E35">
              <w:rPr>
                <w:rFonts w:ascii="Calibri" w:hAnsi="Calibri" w:cs="Calibri"/>
                <w:spacing w:val="-10"/>
                <w:w w:val="105"/>
                <w:sz w:val="20"/>
                <w:lang w:val="fr-FR"/>
              </w:rPr>
              <w:t xml:space="preserve"> 1</w:t>
            </w:r>
          </w:p>
        </w:tc>
        <w:tc>
          <w:tcPr>
            <w:tcW w:w="1321" w:type="dxa"/>
            <w:vAlign w:val="center"/>
          </w:tcPr>
          <w:p w14:paraId="6CDF9587" w14:textId="77777777" w:rsidR="00A81AD7" w:rsidRPr="00B02E35" w:rsidRDefault="00A81AD7" w:rsidP="00A81AD7">
            <w:pPr>
              <w:pStyle w:val="TableParagraph"/>
              <w:ind w:left="16" w:right="3"/>
              <w:jc w:val="center"/>
              <w:rPr>
                <w:rFonts w:ascii="Calibri" w:hAnsi="Calibri" w:cs="Calibri"/>
                <w:b/>
                <w:sz w:val="21"/>
                <w:lang w:val="fr-FR"/>
              </w:rPr>
            </w:pPr>
            <w:r w:rsidRPr="00B02E35">
              <w:rPr>
                <w:rFonts w:ascii="Calibri" w:hAnsi="Calibri" w:cs="Calibri"/>
                <w:b/>
                <w:spacing w:val="-2"/>
                <w:sz w:val="21"/>
                <w:lang w:val="fr-FR"/>
              </w:rPr>
              <w:t>1:100</w:t>
            </w:r>
          </w:p>
        </w:tc>
      </w:tr>
      <w:tr w:rsidR="00A81AD7" w:rsidRPr="00B02E35" w14:paraId="6CDF958C" w14:textId="77777777" w:rsidTr="00871B6A">
        <w:trPr>
          <w:trHeight w:val="518"/>
        </w:trPr>
        <w:tc>
          <w:tcPr>
            <w:tcW w:w="1636" w:type="dxa"/>
            <w:tcBorders>
              <w:left w:val="double" w:sz="6" w:space="0" w:color="F0F0F0"/>
            </w:tcBorders>
            <w:vAlign w:val="center"/>
          </w:tcPr>
          <w:p w14:paraId="6CDF9589" w14:textId="77777777" w:rsidR="00A81AD7" w:rsidRPr="00B02E35" w:rsidRDefault="00A81AD7" w:rsidP="00A81AD7">
            <w:pPr>
              <w:pStyle w:val="TableParagraph"/>
              <w:ind w:left="14" w:right="2"/>
              <w:jc w:val="center"/>
              <w:rPr>
                <w:rFonts w:ascii="Calibri" w:hAnsi="Calibri" w:cs="Calibri"/>
                <w:b/>
                <w:sz w:val="21"/>
                <w:lang w:val="fr-FR"/>
              </w:rPr>
            </w:pPr>
            <w:r w:rsidRPr="00B02E35">
              <w:rPr>
                <w:rFonts w:ascii="Calibri" w:hAnsi="Calibri" w:cs="Calibri"/>
                <w:b/>
                <w:spacing w:val="-5"/>
                <w:w w:val="90"/>
                <w:sz w:val="21"/>
                <w:lang w:val="fr-FR"/>
              </w:rPr>
              <w:t>2560A-PE-102</w:t>
            </w:r>
          </w:p>
        </w:tc>
        <w:tc>
          <w:tcPr>
            <w:tcW w:w="7058" w:type="dxa"/>
            <w:vAlign w:val="center"/>
          </w:tcPr>
          <w:p w14:paraId="6CDF958A" w14:textId="1E83BC7C" w:rsidR="00A81AD7" w:rsidRPr="00B02E35" w:rsidRDefault="00A81AD7" w:rsidP="00A81AD7">
            <w:pPr>
              <w:pStyle w:val="TableParagraph"/>
              <w:ind w:left="121" w:right="105"/>
              <w:jc w:val="center"/>
              <w:rPr>
                <w:rFonts w:ascii="Calibri" w:hAnsi="Calibri" w:cs="Calibri"/>
                <w:sz w:val="21"/>
                <w:lang w:val="fr-FR"/>
              </w:rPr>
            </w:pPr>
            <w:r w:rsidRPr="00B02E35">
              <w:rPr>
                <w:rFonts w:ascii="Calibri" w:hAnsi="Calibri" w:cs="Calibri"/>
                <w:w w:val="105"/>
                <w:sz w:val="20"/>
                <w:lang w:val="fr-FR"/>
              </w:rPr>
              <w:t>Installation de tuyauteries - Plan des étages 2 et</w:t>
            </w:r>
            <w:r w:rsidRPr="00B02E35">
              <w:rPr>
                <w:rFonts w:ascii="Calibri" w:hAnsi="Calibri" w:cs="Calibri"/>
                <w:spacing w:val="-10"/>
                <w:w w:val="105"/>
                <w:sz w:val="20"/>
                <w:lang w:val="fr-FR"/>
              </w:rPr>
              <w:t xml:space="preserve"> 3</w:t>
            </w:r>
          </w:p>
        </w:tc>
        <w:tc>
          <w:tcPr>
            <w:tcW w:w="1321" w:type="dxa"/>
            <w:vAlign w:val="center"/>
          </w:tcPr>
          <w:p w14:paraId="6CDF958B" w14:textId="77777777" w:rsidR="00A81AD7" w:rsidRPr="00B02E35" w:rsidRDefault="00A81AD7" w:rsidP="00A81AD7">
            <w:pPr>
              <w:pStyle w:val="TableParagraph"/>
              <w:ind w:left="16" w:right="3"/>
              <w:jc w:val="center"/>
              <w:rPr>
                <w:rFonts w:ascii="Calibri" w:hAnsi="Calibri" w:cs="Calibri"/>
                <w:b/>
                <w:sz w:val="21"/>
                <w:lang w:val="fr-FR"/>
              </w:rPr>
            </w:pPr>
            <w:r w:rsidRPr="00B02E35">
              <w:rPr>
                <w:rFonts w:ascii="Calibri" w:hAnsi="Calibri" w:cs="Calibri"/>
                <w:b/>
                <w:spacing w:val="-2"/>
                <w:sz w:val="21"/>
                <w:lang w:val="fr-FR"/>
              </w:rPr>
              <w:t>1:100</w:t>
            </w:r>
          </w:p>
        </w:tc>
      </w:tr>
      <w:tr w:rsidR="00A81AD7" w:rsidRPr="00B02E35" w14:paraId="6CDF9590" w14:textId="77777777" w:rsidTr="00871B6A">
        <w:trPr>
          <w:trHeight w:val="521"/>
        </w:trPr>
        <w:tc>
          <w:tcPr>
            <w:tcW w:w="1636" w:type="dxa"/>
            <w:tcBorders>
              <w:left w:val="double" w:sz="6" w:space="0" w:color="F0F0F0"/>
            </w:tcBorders>
            <w:vAlign w:val="center"/>
          </w:tcPr>
          <w:p w14:paraId="6CDF958D" w14:textId="77777777" w:rsidR="00A81AD7" w:rsidRPr="00B02E35" w:rsidRDefault="00A81AD7" w:rsidP="00A81AD7">
            <w:pPr>
              <w:pStyle w:val="TableParagraph"/>
              <w:ind w:left="14" w:right="2"/>
              <w:jc w:val="center"/>
              <w:rPr>
                <w:rFonts w:ascii="Calibri" w:hAnsi="Calibri" w:cs="Calibri"/>
                <w:b/>
                <w:sz w:val="21"/>
                <w:lang w:val="fr-FR"/>
              </w:rPr>
            </w:pPr>
            <w:r w:rsidRPr="00B02E35">
              <w:rPr>
                <w:rFonts w:ascii="Calibri" w:hAnsi="Calibri" w:cs="Calibri"/>
                <w:b/>
                <w:spacing w:val="-5"/>
                <w:w w:val="90"/>
                <w:sz w:val="21"/>
                <w:lang w:val="fr-FR"/>
              </w:rPr>
              <w:t>2560A-PE-103</w:t>
            </w:r>
          </w:p>
        </w:tc>
        <w:tc>
          <w:tcPr>
            <w:tcW w:w="7058" w:type="dxa"/>
            <w:vAlign w:val="center"/>
          </w:tcPr>
          <w:p w14:paraId="6CDF958E" w14:textId="191D3FAD" w:rsidR="00A81AD7" w:rsidRPr="00B02E35" w:rsidRDefault="00A81AD7" w:rsidP="00A81AD7">
            <w:pPr>
              <w:pStyle w:val="TableParagraph"/>
              <w:ind w:left="121" w:right="108"/>
              <w:jc w:val="center"/>
              <w:rPr>
                <w:rFonts w:ascii="Calibri" w:hAnsi="Calibri" w:cs="Calibri"/>
                <w:sz w:val="21"/>
                <w:lang w:val="fr-FR"/>
              </w:rPr>
            </w:pPr>
            <w:r w:rsidRPr="00B02E35">
              <w:rPr>
                <w:rFonts w:ascii="Calibri" w:hAnsi="Calibri" w:cs="Calibri"/>
                <w:w w:val="105"/>
                <w:sz w:val="20"/>
                <w:lang w:val="fr-FR"/>
              </w:rPr>
              <w:t xml:space="preserve">Installation de tuyauteries - Plan des étages 4 et </w:t>
            </w:r>
            <w:r w:rsidRPr="00B02E35">
              <w:rPr>
                <w:rFonts w:ascii="Calibri" w:hAnsi="Calibri" w:cs="Calibri"/>
                <w:spacing w:val="-2"/>
                <w:w w:val="105"/>
                <w:sz w:val="20"/>
                <w:lang w:val="fr-FR"/>
              </w:rPr>
              <w:t>Toiture</w:t>
            </w:r>
          </w:p>
        </w:tc>
        <w:tc>
          <w:tcPr>
            <w:tcW w:w="1321" w:type="dxa"/>
            <w:vAlign w:val="center"/>
          </w:tcPr>
          <w:p w14:paraId="6CDF958F" w14:textId="77777777" w:rsidR="00A81AD7" w:rsidRPr="00B02E35" w:rsidRDefault="00A81AD7" w:rsidP="00A81AD7">
            <w:pPr>
              <w:pStyle w:val="TableParagraph"/>
              <w:ind w:left="16" w:right="3"/>
              <w:jc w:val="center"/>
              <w:rPr>
                <w:rFonts w:ascii="Calibri" w:hAnsi="Calibri" w:cs="Calibri"/>
                <w:b/>
                <w:sz w:val="21"/>
                <w:lang w:val="fr-FR"/>
              </w:rPr>
            </w:pPr>
            <w:r w:rsidRPr="00B02E35">
              <w:rPr>
                <w:rFonts w:ascii="Calibri" w:hAnsi="Calibri" w:cs="Calibri"/>
                <w:b/>
                <w:spacing w:val="-2"/>
                <w:sz w:val="21"/>
                <w:lang w:val="fr-FR"/>
              </w:rPr>
              <w:t>1:100</w:t>
            </w:r>
          </w:p>
        </w:tc>
      </w:tr>
      <w:tr w:rsidR="00494F2F" w:rsidRPr="00B02E35" w14:paraId="6CDF9594" w14:textId="77777777" w:rsidTr="00871B6A">
        <w:trPr>
          <w:trHeight w:val="521"/>
        </w:trPr>
        <w:tc>
          <w:tcPr>
            <w:tcW w:w="1636" w:type="dxa"/>
            <w:tcBorders>
              <w:left w:val="double" w:sz="6" w:space="0" w:color="F0F0F0"/>
            </w:tcBorders>
            <w:vAlign w:val="center"/>
          </w:tcPr>
          <w:p w14:paraId="6CDF9591" w14:textId="77777777" w:rsidR="00494F2F" w:rsidRPr="00B02E35" w:rsidRDefault="00AF5653" w:rsidP="00871B6A">
            <w:pPr>
              <w:pStyle w:val="TableParagraph"/>
              <w:ind w:left="14" w:right="2"/>
              <w:jc w:val="center"/>
              <w:rPr>
                <w:rFonts w:ascii="Calibri" w:hAnsi="Calibri" w:cs="Calibri"/>
                <w:b/>
                <w:sz w:val="21"/>
                <w:lang w:val="fr-FR"/>
              </w:rPr>
            </w:pPr>
            <w:r w:rsidRPr="00B02E35">
              <w:rPr>
                <w:rFonts w:ascii="Calibri" w:hAnsi="Calibri" w:cs="Calibri"/>
                <w:b/>
                <w:spacing w:val="-5"/>
                <w:w w:val="90"/>
                <w:sz w:val="21"/>
                <w:lang w:val="fr-FR"/>
              </w:rPr>
              <w:t>2560A-PE-104</w:t>
            </w:r>
          </w:p>
        </w:tc>
        <w:tc>
          <w:tcPr>
            <w:tcW w:w="7058" w:type="dxa"/>
            <w:vAlign w:val="center"/>
          </w:tcPr>
          <w:p w14:paraId="6CDF9592" w14:textId="76FDA3C2" w:rsidR="00494F2F" w:rsidRPr="00B02E35" w:rsidRDefault="00050C63" w:rsidP="00871B6A">
            <w:pPr>
              <w:pStyle w:val="TableParagraph"/>
              <w:ind w:left="121" w:right="108"/>
              <w:jc w:val="center"/>
              <w:rPr>
                <w:rFonts w:ascii="Calibri" w:hAnsi="Calibri" w:cs="Calibri"/>
                <w:sz w:val="21"/>
                <w:lang w:val="fr-FR"/>
              </w:rPr>
            </w:pPr>
            <w:r w:rsidRPr="00B02E35">
              <w:rPr>
                <w:rFonts w:ascii="Calibri" w:hAnsi="Calibri" w:cs="Calibri"/>
                <w:spacing w:val="-2"/>
                <w:w w:val="105"/>
                <w:sz w:val="21"/>
                <w:lang w:val="fr-FR"/>
              </w:rPr>
              <w:t xml:space="preserve">Installation de tuyauteries </w:t>
            </w:r>
            <w:r w:rsidR="008413F7" w:rsidRPr="00B02E35">
              <w:rPr>
                <w:rFonts w:ascii="Calibri" w:hAnsi="Calibri" w:cs="Calibri"/>
                <w:spacing w:val="-2"/>
                <w:w w:val="105"/>
                <w:sz w:val="21"/>
                <w:lang w:val="fr-FR"/>
              </w:rPr>
              <w:t xml:space="preserve">- </w:t>
            </w:r>
            <w:r w:rsidR="00AF5653" w:rsidRPr="00B02E35">
              <w:rPr>
                <w:rFonts w:ascii="Calibri" w:hAnsi="Calibri" w:cs="Calibri"/>
                <w:spacing w:val="-2"/>
                <w:w w:val="105"/>
                <w:sz w:val="21"/>
                <w:lang w:val="fr-FR"/>
              </w:rPr>
              <w:t>Coupe et élévation</w:t>
            </w:r>
          </w:p>
        </w:tc>
        <w:tc>
          <w:tcPr>
            <w:tcW w:w="1321" w:type="dxa"/>
            <w:vAlign w:val="center"/>
          </w:tcPr>
          <w:p w14:paraId="6CDF9593" w14:textId="77777777" w:rsidR="00494F2F" w:rsidRPr="00B02E35" w:rsidRDefault="00AF5653" w:rsidP="00871B6A">
            <w:pPr>
              <w:pStyle w:val="TableParagraph"/>
              <w:ind w:left="16" w:right="3"/>
              <w:jc w:val="center"/>
              <w:rPr>
                <w:rFonts w:ascii="Calibri" w:hAnsi="Calibri" w:cs="Calibri"/>
                <w:b/>
                <w:sz w:val="21"/>
                <w:lang w:val="fr-FR"/>
              </w:rPr>
            </w:pPr>
            <w:r w:rsidRPr="00B02E35">
              <w:rPr>
                <w:rFonts w:ascii="Calibri" w:hAnsi="Calibri" w:cs="Calibri"/>
                <w:b/>
                <w:spacing w:val="-2"/>
                <w:sz w:val="21"/>
                <w:lang w:val="fr-FR"/>
              </w:rPr>
              <w:t>1:100</w:t>
            </w:r>
          </w:p>
        </w:tc>
      </w:tr>
      <w:tr w:rsidR="00494F2F" w:rsidRPr="00B02E35" w14:paraId="6CDF9598" w14:textId="77777777" w:rsidTr="00871B6A">
        <w:trPr>
          <w:trHeight w:val="518"/>
        </w:trPr>
        <w:tc>
          <w:tcPr>
            <w:tcW w:w="1636" w:type="dxa"/>
            <w:tcBorders>
              <w:left w:val="double" w:sz="6" w:space="0" w:color="F0F0F0"/>
            </w:tcBorders>
            <w:vAlign w:val="center"/>
          </w:tcPr>
          <w:p w14:paraId="6CDF9595" w14:textId="77777777" w:rsidR="00494F2F" w:rsidRPr="00B02E35" w:rsidRDefault="00AF5653" w:rsidP="00871B6A">
            <w:pPr>
              <w:pStyle w:val="TableParagraph"/>
              <w:ind w:left="14" w:right="2"/>
              <w:jc w:val="center"/>
              <w:rPr>
                <w:rFonts w:ascii="Calibri" w:hAnsi="Calibri" w:cs="Calibri"/>
                <w:b/>
                <w:sz w:val="21"/>
                <w:lang w:val="fr-FR"/>
              </w:rPr>
            </w:pPr>
            <w:r w:rsidRPr="00B02E35">
              <w:rPr>
                <w:rFonts w:ascii="Calibri" w:hAnsi="Calibri" w:cs="Calibri"/>
                <w:b/>
                <w:spacing w:val="-5"/>
                <w:w w:val="90"/>
                <w:sz w:val="21"/>
                <w:lang w:val="fr-FR"/>
              </w:rPr>
              <w:t>2560A-PE-105</w:t>
            </w:r>
          </w:p>
        </w:tc>
        <w:tc>
          <w:tcPr>
            <w:tcW w:w="7058" w:type="dxa"/>
            <w:vAlign w:val="center"/>
          </w:tcPr>
          <w:p w14:paraId="6CDF9596" w14:textId="77777777" w:rsidR="00494F2F" w:rsidRPr="00B02E35" w:rsidRDefault="00AF5653" w:rsidP="00871B6A">
            <w:pPr>
              <w:pStyle w:val="TableParagraph"/>
              <w:ind w:left="121" w:right="105"/>
              <w:jc w:val="center"/>
              <w:rPr>
                <w:rFonts w:ascii="Calibri" w:hAnsi="Calibri" w:cs="Calibri"/>
                <w:sz w:val="21"/>
                <w:lang w:val="fr-FR"/>
              </w:rPr>
            </w:pPr>
            <w:r w:rsidRPr="00B02E35">
              <w:rPr>
                <w:rFonts w:ascii="Calibri" w:hAnsi="Calibri" w:cs="Calibri"/>
                <w:spacing w:val="-2"/>
                <w:sz w:val="21"/>
                <w:lang w:val="fr-FR"/>
              </w:rPr>
              <w:t xml:space="preserve">Détails </w:t>
            </w:r>
            <w:r w:rsidRPr="00B02E35">
              <w:rPr>
                <w:rFonts w:ascii="Calibri" w:hAnsi="Calibri" w:cs="Calibri"/>
                <w:spacing w:val="-4"/>
                <w:sz w:val="21"/>
                <w:lang w:val="fr-FR"/>
              </w:rPr>
              <w:t>Type</w:t>
            </w:r>
          </w:p>
        </w:tc>
        <w:tc>
          <w:tcPr>
            <w:tcW w:w="1321" w:type="dxa"/>
            <w:vAlign w:val="center"/>
          </w:tcPr>
          <w:p w14:paraId="6CDF9597" w14:textId="77777777" w:rsidR="00494F2F" w:rsidRPr="00B02E35" w:rsidRDefault="00AF5653" w:rsidP="00871B6A">
            <w:pPr>
              <w:pStyle w:val="TableParagraph"/>
              <w:ind w:left="16"/>
              <w:jc w:val="center"/>
              <w:rPr>
                <w:rFonts w:ascii="Calibri" w:hAnsi="Calibri" w:cs="Calibri"/>
                <w:b/>
                <w:sz w:val="21"/>
                <w:lang w:val="fr-FR"/>
              </w:rPr>
            </w:pPr>
            <w:r w:rsidRPr="00B02E35">
              <w:rPr>
                <w:rFonts w:ascii="Calibri" w:hAnsi="Calibri" w:cs="Calibri"/>
                <w:b/>
                <w:spacing w:val="-2"/>
                <w:sz w:val="21"/>
                <w:lang w:val="fr-FR"/>
              </w:rPr>
              <w:t>S/Esc.</w:t>
            </w:r>
          </w:p>
        </w:tc>
      </w:tr>
      <w:tr w:rsidR="00494F2F" w:rsidRPr="00B02E35" w14:paraId="6CDF959C" w14:textId="77777777" w:rsidTr="00871B6A">
        <w:trPr>
          <w:trHeight w:val="521"/>
        </w:trPr>
        <w:tc>
          <w:tcPr>
            <w:tcW w:w="1636" w:type="dxa"/>
            <w:tcBorders>
              <w:left w:val="double" w:sz="6" w:space="0" w:color="F0F0F0"/>
            </w:tcBorders>
            <w:vAlign w:val="center"/>
          </w:tcPr>
          <w:p w14:paraId="6CDF9599"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9A"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9B" w14:textId="77777777" w:rsidR="00494F2F" w:rsidRPr="00B02E35" w:rsidRDefault="00494F2F" w:rsidP="00871B6A">
            <w:pPr>
              <w:pStyle w:val="TableParagraph"/>
              <w:jc w:val="center"/>
              <w:rPr>
                <w:rFonts w:ascii="Calibri" w:hAnsi="Calibri" w:cs="Calibri"/>
                <w:sz w:val="18"/>
                <w:lang w:val="fr-FR"/>
              </w:rPr>
            </w:pPr>
          </w:p>
        </w:tc>
      </w:tr>
      <w:tr w:rsidR="00494F2F" w:rsidRPr="00B02E35" w14:paraId="6CDF95A0" w14:textId="77777777" w:rsidTr="00871B6A">
        <w:trPr>
          <w:trHeight w:val="518"/>
        </w:trPr>
        <w:tc>
          <w:tcPr>
            <w:tcW w:w="1636" w:type="dxa"/>
            <w:tcBorders>
              <w:left w:val="double" w:sz="6" w:space="0" w:color="F0F0F0"/>
            </w:tcBorders>
            <w:vAlign w:val="center"/>
          </w:tcPr>
          <w:p w14:paraId="6CDF959D"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9E"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9F" w14:textId="77777777" w:rsidR="00494F2F" w:rsidRPr="00B02E35" w:rsidRDefault="00494F2F" w:rsidP="00871B6A">
            <w:pPr>
              <w:pStyle w:val="TableParagraph"/>
              <w:jc w:val="center"/>
              <w:rPr>
                <w:rFonts w:ascii="Calibri" w:hAnsi="Calibri" w:cs="Calibri"/>
                <w:sz w:val="18"/>
                <w:lang w:val="fr-FR"/>
              </w:rPr>
            </w:pPr>
          </w:p>
        </w:tc>
      </w:tr>
      <w:tr w:rsidR="00494F2F" w:rsidRPr="00B02E35" w14:paraId="6CDF95A4" w14:textId="77777777" w:rsidTr="00871B6A">
        <w:trPr>
          <w:trHeight w:val="521"/>
        </w:trPr>
        <w:tc>
          <w:tcPr>
            <w:tcW w:w="1636" w:type="dxa"/>
            <w:tcBorders>
              <w:left w:val="double" w:sz="6" w:space="0" w:color="F0F0F0"/>
            </w:tcBorders>
            <w:vAlign w:val="center"/>
          </w:tcPr>
          <w:p w14:paraId="6CDF95A1"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A2"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A3" w14:textId="77777777" w:rsidR="00494F2F" w:rsidRPr="00B02E35" w:rsidRDefault="00494F2F" w:rsidP="00871B6A">
            <w:pPr>
              <w:pStyle w:val="TableParagraph"/>
              <w:jc w:val="center"/>
              <w:rPr>
                <w:rFonts w:ascii="Calibri" w:hAnsi="Calibri" w:cs="Calibri"/>
                <w:sz w:val="18"/>
                <w:lang w:val="fr-FR"/>
              </w:rPr>
            </w:pPr>
          </w:p>
        </w:tc>
      </w:tr>
      <w:tr w:rsidR="00494F2F" w:rsidRPr="00B02E35" w14:paraId="6CDF95A8" w14:textId="77777777" w:rsidTr="00871B6A">
        <w:trPr>
          <w:trHeight w:val="521"/>
        </w:trPr>
        <w:tc>
          <w:tcPr>
            <w:tcW w:w="1636" w:type="dxa"/>
            <w:tcBorders>
              <w:left w:val="double" w:sz="6" w:space="0" w:color="F0F0F0"/>
            </w:tcBorders>
            <w:vAlign w:val="center"/>
          </w:tcPr>
          <w:p w14:paraId="6CDF95A5"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A6"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A7" w14:textId="77777777" w:rsidR="00494F2F" w:rsidRPr="00B02E35" w:rsidRDefault="00494F2F" w:rsidP="00871B6A">
            <w:pPr>
              <w:pStyle w:val="TableParagraph"/>
              <w:jc w:val="center"/>
              <w:rPr>
                <w:rFonts w:ascii="Calibri" w:hAnsi="Calibri" w:cs="Calibri"/>
                <w:sz w:val="18"/>
                <w:lang w:val="fr-FR"/>
              </w:rPr>
            </w:pPr>
          </w:p>
        </w:tc>
      </w:tr>
      <w:tr w:rsidR="00494F2F" w:rsidRPr="00B02E35" w14:paraId="6CDF95AC" w14:textId="77777777" w:rsidTr="00871B6A">
        <w:trPr>
          <w:trHeight w:val="518"/>
        </w:trPr>
        <w:tc>
          <w:tcPr>
            <w:tcW w:w="1636" w:type="dxa"/>
            <w:tcBorders>
              <w:left w:val="double" w:sz="6" w:space="0" w:color="F0F0F0"/>
            </w:tcBorders>
            <w:vAlign w:val="center"/>
          </w:tcPr>
          <w:p w14:paraId="6CDF95A9"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AA"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AB" w14:textId="77777777" w:rsidR="00494F2F" w:rsidRPr="00B02E35" w:rsidRDefault="00494F2F" w:rsidP="00871B6A">
            <w:pPr>
              <w:pStyle w:val="TableParagraph"/>
              <w:jc w:val="center"/>
              <w:rPr>
                <w:rFonts w:ascii="Calibri" w:hAnsi="Calibri" w:cs="Calibri"/>
                <w:sz w:val="18"/>
                <w:lang w:val="fr-FR"/>
              </w:rPr>
            </w:pPr>
          </w:p>
        </w:tc>
      </w:tr>
      <w:tr w:rsidR="00494F2F" w:rsidRPr="00B02E35" w14:paraId="6CDF95B0" w14:textId="77777777" w:rsidTr="00871B6A">
        <w:trPr>
          <w:trHeight w:val="521"/>
        </w:trPr>
        <w:tc>
          <w:tcPr>
            <w:tcW w:w="1636" w:type="dxa"/>
            <w:tcBorders>
              <w:left w:val="double" w:sz="6" w:space="0" w:color="F0F0F0"/>
            </w:tcBorders>
            <w:vAlign w:val="center"/>
          </w:tcPr>
          <w:p w14:paraId="6CDF95AD"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AE"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AF" w14:textId="77777777" w:rsidR="00494F2F" w:rsidRPr="00B02E35" w:rsidRDefault="00494F2F" w:rsidP="00871B6A">
            <w:pPr>
              <w:pStyle w:val="TableParagraph"/>
              <w:jc w:val="center"/>
              <w:rPr>
                <w:rFonts w:ascii="Calibri" w:hAnsi="Calibri" w:cs="Calibri"/>
                <w:sz w:val="18"/>
                <w:lang w:val="fr-FR"/>
              </w:rPr>
            </w:pPr>
          </w:p>
        </w:tc>
      </w:tr>
      <w:tr w:rsidR="00494F2F" w:rsidRPr="00B02E35" w14:paraId="6CDF95B4" w14:textId="77777777" w:rsidTr="00871B6A">
        <w:trPr>
          <w:trHeight w:val="518"/>
        </w:trPr>
        <w:tc>
          <w:tcPr>
            <w:tcW w:w="1636" w:type="dxa"/>
            <w:tcBorders>
              <w:left w:val="double" w:sz="6" w:space="0" w:color="F0F0F0"/>
            </w:tcBorders>
            <w:vAlign w:val="center"/>
          </w:tcPr>
          <w:p w14:paraId="6CDF95B1"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B2"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B3" w14:textId="77777777" w:rsidR="00494F2F" w:rsidRPr="00B02E35" w:rsidRDefault="00494F2F" w:rsidP="00871B6A">
            <w:pPr>
              <w:pStyle w:val="TableParagraph"/>
              <w:jc w:val="center"/>
              <w:rPr>
                <w:rFonts w:ascii="Calibri" w:hAnsi="Calibri" w:cs="Calibri"/>
                <w:sz w:val="18"/>
                <w:lang w:val="fr-FR"/>
              </w:rPr>
            </w:pPr>
          </w:p>
        </w:tc>
      </w:tr>
      <w:tr w:rsidR="00494F2F" w:rsidRPr="00B02E35" w14:paraId="6CDF95B8" w14:textId="77777777" w:rsidTr="00871B6A">
        <w:trPr>
          <w:trHeight w:val="522"/>
        </w:trPr>
        <w:tc>
          <w:tcPr>
            <w:tcW w:w="1636" w:type="dxa"/>
            <w:tcBorders>
              <w:left w:val="double" w:sz="6" w:space="0" w:color="F0F0F0"/>
            </w:tcBorders>
            <w:vAlign w:val="center"/>
          </w:tcPr>
          <w:p w14:paraId="6CDF95B5" w14:textId="77777777" w:rsidR="00494F2F" w:rsidRPr="00B02E35" w:rsidRDefault="00494F2F" w:rsidP="00871B6A">
            <w:pPr>
              <w:pStyle w:val="TableParagraph"/>
              <w:jc w:val="center"/>
              <w:rPr>
                <w:rFonts w:ascii="Calibri" w:hAnsi="Calibri" w:cs="Calibri"/>
                <w:sz w:val="18"/>
                <w:lang w:val="fr-FR"/>
              </w:rPr>
            </w:pPr>
          </w:p>
        </w:tc>
        <w:tc>
          <w:tcPr>
            <w:tcW w:w="7058" w:type="dxa"/>
            <w:vAlign w:val="center"/>
          </w:tcPr>
          <w:p w14:paraId="6CDF95B6" w14:textId="77777777" w:rsidR="00494F2F" w:rsidRPr="00B02E35" w:rsidRDefault="00494F2F" w:rsidP="00871B6A">
            <w:pPr>
              <w:pStyle w:val="TableParagraph"/>
              <w:jc w:val="center"/>
              <w:rPr>
                <w:rFonts w:ascii="Calibri" w:hAnsi="Calibri" w:cs="Calibri"/>
                <w:sz w:val="18"/>
                <w:lang w:val="fr-FR"/>
              </w:rPr>
            </w:pPr>
          </w:p>
        </w:tc>
        <w:tc>
          <w:tcPr>
            <w:tcW w:w="1321" w:type="dxa"/>
            <w:vAlign w:val="center"/>
          </w:tcPr>
          <w:p w14:paraId="6CDF95B7" w14:textId="77777777" w:rsidR="00494F2F" w:rsidRPr="00B02E35" w:rsidRDefault="00494F2F" w:rsidP="00871B6A">
            <w:pPr>
              <w:pStyle w:val="TableParagraph"/>
              <w:jc w:val="center"/>
              <w:rPr>
                <w:rFonts w:ascii="Calibri" w:hAnsi="Calibri" w:cs="Calibri"/>
                <w:sz w:val="18"/>
                <w:lang w:val="fr-FR"/>
              </w:rPr>
            </w:pPr>
          </w:p>
        </w:tc>
      </w:tr>
    </w:tbl>
    <w:p w14:paraId="6CDF95B9" w14:textId="77777777" w:rsidR="00494F2F" w:rsidRPr="00B02E35" w:rsidRDefault="00494F2F">
      <w:pPr>
        <w:pStyle w:val="Corpodetexto"/>
        <w:rPr>
          <w:rFonts w:ascii="Calibri" w:hAnsi="Calibri" w:cs="Calibri"/>
          <w:sz w:val="15"/>
          <w:lang w:val="fr-FR"/>
        </w:rPr>
      </w:pPr>
    </w:p>
    <w:p w14:paraId="6CDF95BA" w14:textId="77777777" w:rsidR="00494F2F" w:rsidRPr="00B02E35" w:rsidRDefault="00494F2F">
      <w:pPr>
        <w:pStyle w:val="Corpodetexto"/>
        <w:rPr>
          <w:rFonts w:ascii="Calibri" w:hAnsi="Calibri" w:cs="Calibri"/>
          <w:sz w:val="15"/>
          <w:lang w:val="fr-FR"/>
        </w:rPr>
      </w:pPr>
    </w:p>
    <w:p w14:paraId="6CDF95BB" w14:textId="77777777" w:rsidR="00494F2F" w:rsidRPr="00B02E35" w:rsidRDefault="00494F2F">
      <w:pPr>
        <w:pStyle w:val="Corpodetexto"/>
        <w:rPr>
          <w:rFonts w:ascii="Calibri" w:hAnsi="Calibri" w:cs="Calibri"/>
          <w:sz w:val="15"/>
          <w:lang w:val="fr-FR"/>
        </w:rPr>
      </w:pPr>
    </w:p>
    <w:p w14:paraId="6CDF95BC" w14:textId="77777777" w:rsidR="00494F2F" w:rsidRPr="00B02E35" w:rsidRDefault="00494F2F">
      <w:pPr>
        <w:pStyle w:val="Corpodetexto"/>
        <w:rPr>
          <w:rFonts w:ascii="Calibri" w:hAnsi="Calibri" w:cs="Calibri"/>
          <w:sz w:val="15"/>
          <w:lang w:val="fr-FR"/>
        </w:rPr>
      </w:pPr>
    </w:p>
    <w:p w14:paraId="6CDF95BD" w14:textId="77777777" w:rsidR="00494F2F" w:rsidRPr="00B02E35" w:rsidRDefault="00494F2F">
      <w:pPr>
        <w:pStyle w:val="Corpodetexto"/>
        <w:rPr>
          <w:rFonts w:ascii="Calibri" w:hAnsi="Calibri" w:cs="Calibri"/>
          <w:sz w:val="15"/>
          <w:lang w:val="fr-FR"/>
        </w:rPr>
      </w:pPr>
    </w:p>
    <w:p w14:paraId="6CDF95BE" w14:textId="77777777" w:rsidR="00494F2F" w:rsidRPr="00B02E35" w:rsidRDefault="00494F2F">
      <w:pPr>
        <w:pStyle w:val="Corpodetexto"/>
        <w:rPr>
          <w:rFonts w:ascii="Calibri" w:hAnsi="Calibri" w:cs="Calibri"/>
          <w:sz w:val="15"/>
          <w:lang w:val="fr-FR"/>
        </w:rPr>
      </w:pPr>
    </w:p>
    <w:p w14:paraId="6CDF95BF" w14:textId="77777777" w:rsidR="00494F2F" w:rsidRPr="00B02E35" w:rsidRDefault="00494F2F">
      <w:pPr>
        <w:pStyle w:val="Corpodetexto"/>
        <w:rPr>
          <w:rFonts w:ascii="Calibri" w:hAnsi="Calibri" w:cs="Calibri"/>
          <w:sz w:val="15"/>
          <w:lang w:val="fr-FR"/>
        </w:rPr>
      </w:pPr>
    </w:p>
    <w:p w14:paraId="6CDF95C0" w14:textId="77777777" w:rsidR="00494F2F" w:rsidRPr="00B02E35" w:rsidRDefault="00494F2F">
      <w:pPr>
        <w:pStyle w:val="Corpodetexto"/>
        <w:rPr>
          <w:rFonts w:ascii="Calibri" w:hAnsi="Calibri" w:cs="Calibri"/>
          <w:sz w:val="15"/>
          <w:lang w:val="fr-FR"/>
        </w:rPr>
      </w:pPr>
    </w:p>
    <w:p w14:paraId="6CDF95C1" w14:textId="77777777" w:rsidR="00494F2F" w:rsidRPr="00B02E35" w:rsidRDefault="00494F2F">
      <w:pPr>
        <w:pStyle w:val="Corpodetexto"/>
        <w:rPr>
          <w:rFonts w:ascii="Calibri" w:hAnsi="Calibri" w:cs="Calibri"/>
          <w:sz w:val="15"/>
          <w:lang w:val="fr-FR"/>
        </w:rPr>
      </w:pPr>
    </w:p>
    <w:p w14:paraId="6CDF95C2" w14:textId="77777777" w:rsidR="00494F2F" w:rsidRPr="00B02E35" w:rsidRDefault="00494F2F">
      <w:pPr>
        <w:pStyle w:val="Corpodetexto"/>
        <w:rPr>
          <w:rFonts w:ascii="Calibri" w:hAnsi="Calibri" w:cs="Calibri"/>
          <w:sz w:val="15"/>
          <w:lang w:val="fr-FR"/>
        </w:rPr>
      </w:pPr>
    </w:p>
    <w:p w14:paraId="6CDF95C3" w14:textId="77777777" w:rsidR="00494F2F" w:rsidRPr="00B02E35" w:rsidRDefault="00494F2F">
      <w:pPr>
        <w:pStyle w:val="Corpodetexto"/>
        <w:rPr>
          <w:rFonts w:ascii="Calibri" w:hAnsi="Calibri" w:cs="Calibri"/>
          <w:sz w:val="15"/>
          <w:lang w:val="fr-FR"/>
        </w:rPr>
      </w:pPr>
    </w:p>
    <w:p w14:paraId="6CDF95C4" w14:textId="77777777" w:rsidR="00494F2F" w:rsidRPr="00B02E35" w:rsidRDefault="00494F2F">
      <w:pPr>
        <w:pStyle w:val="Corpodetexto"/>
        <w:rPr>
          <w:rFonts w:ascii="Calibri" w:hAnsi="Calibri" w:cs="Calibri"/>
          <w:sz w:val="15"/>
          <w:lang w:val="fr-FR"/>
        </w:rPr>
      </w:pPr>
    </w:p>
    <w:p w14:paraId="6CDF95C5" w14:textId="77777777" w:rsidR="00494F2F" w:rsidRPr="00B02E35" w:rsidRDefault="00494F2F">
      <w:pPr>
        <w:pStyle w:val="Corpodetexto"/>
        <w:rPr>
          <w:rFonts w:ascii="Calibri" w:hAnsi="Calibri" w:cs="Calibri"/>
          <w:sz w:val="15"/>
          <w:lang w:val="fr-FR"/>
        </w:rPr>
      </w:pPr>
    </w:p>
    <w:p w14:paraId="6CDF95C6" w14:textId="77777777" w:rsidR="00494F2F" w:rsidRPr="00B02E35" w:rsidRDefault="00494F2F">
      <w:pPr>
        <w:pStyle w:val="Corpodetexto"/>
        <w:rPr>
          <w:rFonts w:ascii="Calibri" w:hAnsi="Calibri" w:cs="Calibri"/>
          <w:sz w:val="15"/>
          <w:lang w:val="fr-FR"/>
        </w:rPr>
      </w:pPr>
    </w:p>
    <w:p w14:paraId="6CDF95C7" w14:textId="77777777" w:rsidR="00494F2F" w:rsidRPr="00B02E35" w:rsidRDefault="00494F2F">
      <w:pPr>
        <w:pStyle w:val="Corpodetexto"/>
        <w:rPr>
          <w:rFonts w:ascii="Calibri" w:hAnsi="Calibri" w:cs="Calibri"/>
          <w:sz w:val="15"/>
          <w:lang w:val="fr-FR"/>
        </w:rPr>
      </w:pPr>
    </w:p>
    <w:p w14:paraId="6CDF95C8" w14:textId="77777777" w:rsidR="00494F2F" w:rsidRPr="00B02E35" w:rsidRDefault="00494F2F">
      <w:pPr>
        <w:pStyle w:val="Corpodetexto"/>
        <w:rPr>
          <w:rFonts w:ascii="Calibri" w:hAnsi="Calibri" w:cs="Calibri"/>
          <w:sz w:val="15"/>
          <w:lang w:val="fr-FR"/>
        </w:rPr>
      </w:pPr>
    </w:p>
    <w:p w14:paraId="6CDF95C9" w14:textId="77777777" w:rsidR="00494F2F" w:rsidRPr="00B02E35" w:rsidRDefault="00494F2F">
      <w:pPr>
        <w:pStyle w:val="Corpodetexto"/>
        <w:rPr>
          <w:rFonts w:ascii="Calibri" w:hAnsi="Calibri" w:cs="Calibri"/>
          <w:sz w:val="15"/>
          <w:lang w:val="fr-FR"/>
        </w:rPr>
      </w:pPr>
    </w:p>
    <w:p w14:paraId="6CDF95CA" w14:textId="77777777" w:rsidR="00494F2F" w:rsidRPr="00B02E35" w:rsidRDefault="00494F2F">
      <w:pPr>
        <w:pStyle w:val="Corpodetexto"/>
        <w:rPr>
          <w:rFonts w:ascii="Calibri" w:hAnsi="Calibri" w:cs="Calibri"/>
          <w:sz w:val="15"/>
          <w:lang w:val="fr-FR"/>
        </w:rPr>
      </w:pPr>
    </w:p>
    <w:p w14:paraId="6CDF95CB" w14:textId="77777777" w:rsidR="00494F2F" w:rsidRPr="00B02E35" w:rsidRDefault="00494F2F">
      <w:pPr>
        <w:pStyle w:val="Corpodetexto"/>
        <w:rPr>
          <w:rFonts w:ascii="Calibri" w:hAnsi="Calibri" w:cs="Calibri"/>
          <w:sz w:val="15"/>
          <w:lang w:val="fr-FR"/>
        </w:rPr>
      </w:pPr>
    </w:p>
    <w:p w14:paraId="6CDF95CC" w14:textId="77777777" w:rsidR="00494F2F" w:rsidRPr="00B02E35" w:rsidRDefault="00494F2F">
      <w:pPr>
        <w:pStyle w:val="Corpodetexto"/>
        <w:rPr>
          <w:rFonts w:ascii="Calibri" w:hAnsi="Calibri" w:cs="Calibri"/>
          <w:sz w:val="15"/>
          <w:lang w:val="fr-FR"/>
        </w:rPr>
      </w:pPr>
    </w:p>
    <w:p w14:paraId="6CDF95CD" w14:textId="77777777" w:rsidR="00494F2F" w:rsidRPr="00B02E35" w:rsidRDefault="00494F2F">
      <w:pPr>
        <w:pStyle w:val="Corpodetexto"/>
        <w:rPr>
          <w:rFonts w:ascii="Calibri" w:hAnsi="Calibri" w:cs="Calibri"/>
          <w:sz w:val="15"/>
          <w:lang w:val="fr-FR"/>
        </w:rPr>
      </w:pPr>
    </w:p>
    <w:p w14:paraId="6CDF95CE" w14:textId="77777777" w:rsidR="00494F2F" w:rsidRPr="00B02E35" w:rsidRDefault="00494F2F">
      <w:pPr>
        <w:pStyle w:val="Corpodetexto"/>
        <w:rPr>
          <w:rFonts w:ascii="Calibri" w:hAnsi="Calibri" w:cs="Calibri"/>
          <w:sz w:val="15"/>
          <w:lang w:val="fr-FR"/>
        </w:rPr>
      </w:pPr>
    </w:p>
    <w:p w14:paraId="6CDF95D3" w14:textId="77777777" w:rsidR="00494F2F" w:rsidRPr="00B02E35" w:rsidRDefault="00494F2F">
      <w:pPr>
        <w:pStyle w:val="Corpodetexto"/>
        <w:rPr>
          <w:rFonts w:ascii="Calibri" w:hAnsi="Calibri" w:cs="Calibri"/>
          <w:sz w:val="15"/>
          <w:lang w:val="fr-FR"/>
        </w:rPr>
      </w:pPr>
    </w:p>
    <w:p w14:paraId="3B87EF57" w14:textId="77777777" w:rsidR="00062ABA" w:rsidRPr="00B02E35" w:rsidRDefault="00062ABA">
      <w:pPr>
        <w:pStyle w:val="Corpodetexto"/>
        <w:rPr>
          <w:rFonts w:ascii="Calibri" w:hAnsi="Calibri" w:cs="Calibri"/>
          <w:sz w:val="15"/>
          <w:lang w:val="fr-FR"/>
        </w:rPr>
      </w:pPr>
    </w:p>
    <w:p w14:paraId="6CDF95D4" w14:textId="77777777" w:rsidR="00494F2F" w:rsidRPr="00B02E35" w:rsidRDefault="00494F2F">
      <w:pPr>
        <w:pStyle w:val="Corpodetexto"/>
        <w:rPr>
          <w:rFonts w:ascii="Calibri" w:hAnsi="Calibri" w:cs="Calibri"/>
          <w:sz w:val="15"/>
          <w:lang w:val="fr-FR"/>
        </w:rPr>
      </w:pPr>
    </w:p>
    <w:p w14:paraId="6CDF95D5" w14:textId="77777777" w:rsidR="00494F2F" w:rsidRPr="00B02E35" w:rsidRDefault="00494F2F">
      <w:pPr>
        <w:pStyle w:val="Corpodetexto"/>
        <w:rPr>
          <w:rFonts w:ascii="Calibri" w:hAnsi="Calibri" w:cs="Calibri"/>
          <w:sz w:val="15"/>
          <w:lang w:val="fr-FR"/>
        </w:rPr>
      </w:pPr>
    </w:p>
    <w:p w14:paraId="6CDF95D6" w14:textId="77777777" w:rsidR="00494F2F" w:rsidRPr="00B02E35" w:rsidRDefault="00494F2F">
      <w:pPr>
        <w:pStyle w:val="Corpodetexto"/>
        <w:rPr>
          <w:rFonts w:ascii="Calibri" w:hAnsi="Calibri" w:cs="Calibri"/>
          <w:sz w:val="15"/>
          <w:lang w:val="fr-FR"/>
        </w:rPr>
      </w:pPr>
    </w:p>
    <w:p w14:paraId="6CDF95D7" w14:textId="77777777" w:rsidR="00494F2F" w:rsidRPr="00B02E35" w:rsidRDefault="00494F2F">
      <w:pPr>
        <w:pStyle w:val="Corpodetexto"/>
        <w:spacing w:before="32"/>
        <w:rPr>
          <w:rFonts w:ascii="Calibri" w:hAnsi="Calibri" w:cs="Calibri"/>
          <w:sz w:val="15"/>
          <w:lang w:val="fr-FR"/>
        </w:rPr>
      </w:pPr>
    </w:p>
    <w:p w14:paraId="6CDF95D8" w14:textId="77777777" w:rsidR="00494F2F" w:rsidRPr="00B02E35" w:rsidRDefault="00AF5653">
      <w:pPr>
        <w:ind w:right="416"/>
        <w:jc w:val="right"/>
        <w:rPr>
          <w:rFonts w:ascii="Calibri" w:hAnsi="Calibri" w:cs="Calibri"/>
          <w:sz w:val="15"/>
          <w:lang w:val="fr-FR"/>
        </w:rPr>
      </w:pPr>
      <w:r w:rsidRPr="00B02E35">
        <w:rPr>
          <w:rFonts w:ascii="Calibri" w:hAnsi="Calibri" w:cs="Calibri"/>
          <w:spacing w:val="-5"/>
          <w:w w:val="110"/>
          <w:sz w:val="15"/>
          <w:lang w:val="fr-FR"/>
        </w:rPr>
        <w:t>LPD-35</w:t>
      </w:r>
    </w:p>
    <w:sectPr w:rsidR="00494F2F" w:rsidRPr="00B02E35">
      <w:headerReference w:type="default" r:id="rId38"/>
      <w:pgSz w:w="11900" w:h="16840"/>
      <w:pgMar w:top="880" w:right="708" w:bottom="280" w:left="992"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FDE94" w14:textId="77777777" w:rsidR="00B6274A" w:rsidRDefault="00B6274A">
      <w:r>
        <w:separator/>
      </w:r>
    </w:p>
  </w:endnote>
  <w:endnote w:type="continuationSeparator" w:id="0">
    <w:p w14:paraId="3B5BCF50" w14:textId="77777777" w:rsidR="00B6274A" w:rsidRDefault="00B62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Wingdings 2">
    <w:altName w:val="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976A8" w14:textId="06543668" w:rsidR="002A0F49" w:rsidRPr="00243D15" w:rsidRDefault="002A0F49" w:rsidP="002A0F49">
    <w:pPr>
      <w:pStyle w:val="Rodap"/>
      <w:jc w:val="right"/>
      <w:rPr>
        <w:sz w:val="15"/>
        <w:szCs w:val="15"/>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42AB0" w14:textId="77777777" w:rsidR="00DF2372" w:rsidRPr="00243D15" w:rsidRDefault="00DF2372" w:rsidP="002A0F49">
    <w:pPr>
      <w:pStyle w:val="Rodap"/>
      <w:jc w:val="right"/>
      <w:rPr>
        <w:sz w:val="15"/>
        <w:szCs w:val="15"/>
      </w:rPr>
    </w:pPr>
    <w:r>
      <w:rPr>
        <w:sz w:val="15"/>
        <w:szCs w:val="15"/>
      </w:rPr>
      <w:t>CTE-</w:t>
    </w:r>
    <w:r w:rsidRPr="0076071C">
      <w:rPr>
        <w:sz w:val="15"/>
        <w:szCs w:val="15"/>
      </w:rPr>
      <w:fldChar w:fldCharType="begin"/>
    </w:r>
    <w:r w:rsidRPr="0076071C">
      <w:rPr>
        <w:sz w:val="15"/>
        <w:szCs w:val="15"/>
      </w:rPr>
      <w:instrText>PAGE   \* MERGEFORMAT</w:instrText>
    </w:r>
    <w:r w:rsidRPr="0076071C">
      <w:rPr>
        <w:sz w:val="15"/>
        <w:szCs w:val="15"/>
      </w:rPr>
      <w:fldChar w:fldCharType="separate"/>
    </w:r>
    <w:r w:rsidRPr="0076071C">
      <w:rPr>
        <w:sz w:val="15"/>
        <w:szCs w:val="15"/>
      </w:rPr>
      <w:t>1</w:t>
    </w:r>
    <w:r w:rsidRPr="0076071C">
      <w:rPr>
        <w:sz w:val="15"/>
        <w:szCs w:val="15"/>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44D69" w14:textId="7D9AAB01" w:rsidR="00DF2372" w:rsidRPr="00DF2372" w:rsidRDefault="00DF2372" w:rsidP="00DF2372">
    <w:pPr>
      <w:pStyle w:val="Rodap"/>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8125C" w14:textId="77777777" w:rsidR="00DF2372" w:rsidRPr="00DF2372" w:rsidRDefault="00DF2372" w:rsidP="00DF2372">
    <w:pPr>
      <w:pStyle w:val="Rodap"/>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4789F" w14:textId="77777777" w:rsidR="00DF2372" w:rsidRPr="00DF2372" w:rsidRDefault="00DF2372" w:rsidP="00DF237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69CC6" w14:textId="155F5BDF" w:rsidR="00062ABA" w:rsidRPr="00243D15" w:rsidRDefault="00062ABA" w:rsidP="002A0F49">
    <w:pPr>
      <w:pStyle w:val="Rodap"/>
      <w:jc w:val="right"/>
      <w:rPr>
        <w:sz w:val="15"/>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7669B" w14:textId="315D0A4F" w:rsidR="00062ABA" w:rsidRPr="008F3832" w:rsidRDefault="008F3832" w:rsidP="002A0F49">
    <w:pPr>
      <w:pStyle w:val="Rodap"/>
      <w:jc w:val="right"/>
      <w:rPr>
        <w:rFonts w:ascii="Calibri" w:hAnsi="Calibri" w:cs="Calibri"/>
        <w:sz w:val="15"/>
        <w:szCs w:val="15"/>
      </w:rPr>
    </w:pPr>
    <w:r w:rsidRPr="008F3832">
      <w:rPr>
        <w:rFonts w:ascii="Calibri" w:hAnsi="Calibri" w:cs="Calibri"/>
        <w:sz w:val="15"/>
        <w:szCs w:val="15"/>
      </w:rPr>
      <w:t>IND-</w:t>
    </w:r>
    <w:r w:rsidRPr="008F3832">
      <w:rPr>
        <w:rFonts w:ascii="Calibri" w:hAnsi="Calibri" w:cs="Calibri"/>
        <w:sz w:val="15"/>
        <w:szCs w:val="15"/>
      </w:rPr>
      <w:fldChar w:fldCharType="begin"/>
    </w:r>
    <w:r w:rsidRPr="008F3832">
      <w:rPr>
        <w:rFonts w:ascii="Calibri" w:hAnsi="Calibri" w:cs="Calibri"/>
        <w:sz w:val="15"/>
        <w:szCs w:val="15"/>
      </w:rPr>
      <w:instrText>PAGE   \* MERGEFORMAT</w:instrText>
    </w:r>
    <w:r w:rsidRPr="008F3832">
      <w:rPr>
        <w:rFonts w:ascii="Calibri" w:hAnsi="Calibri" w:cs="Calibri"/>
        <w:sz w:val="15"/>
        <w:szCs w:val="15"/>
      </w:rPr>
      <w:fldChar w:fldCharType="separate"/>
    </w:r>
    <w:r w:rsidRPr="008F3832">
      <w:rPr>
        <w:rFonts w:ascii="Calibri" w:hAnsi="Calibri" w:cs="Calibri"/>
        <w:sz w:val="15"/>
        <w:szCs w:val="15"/>
      </w:rPr>
      <w:t>1</w:t>
    </w:r>
    <w:r w:rsidRPr="008F3832">
      <w:rPr>
        <w:rFonts w:ascii="Calibri" w:hAnsi="Calibri" w:cs="Calibri"/>
        <w:sz w:val="15"/>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88393" w14:textId="083C6391" w:rsidR="00B6703A" w:rsidRPr="008F3832" w:rsidRDefault="00B6703A" w:rsidP="002A0F49">
    <w:pPr>
      <w:pStyle w:val="Rodap"/>
      <w:jc w:val="right"/>
      <w:rPr>
        <w:rFonts w:ascii="Calibri" w:hAnsi="Calibri" w:cs="Calibri"/>
        <w:sz w:val="15"/>
        <w:szCs w:val="15"/>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F8CD9" w14:textId="77777777" w:rsidR="00B6703A" w:rsidRPr="008F3832" w:rsidRDefault="00B6703A" w:rsidP="002A0F49">
    <w:pPr>
      <w:pStyle w:val="Rodap"/>
      <w:jc w:val="right"/>
      <w:rPr>
        <w:rFonts w:ascii="Calibri" w:hAnsi="Calibri" w:cs="Calibri"/>
        <w:sz w:val="15"/>
        <w:szCs w:val="15"/>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3FBD2" w14:textId="77777777" w:rsidR="00B6703A" w:rsidRPr="008F3832" w:rsidRDefault="00B6703A" w:rsidP="002A0F49">
    <w:pPr>
      <w:pStyle w:val="Rodap"/>
      <w:jc w:val="right"/>
      <w:rPr>
        <w:rFonts w:ascii="Calibri" w:hAnsi="Calibri" w:cs="Calibri"/>
        <w:sz w:val="15"/>
        <w:szCs w:val="15"/>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CBAEF" w14:textId="3BBCFC1C" w:rsidR="001346CB" w:rsidRPr="001346CB" w:rsidRDefault="001346CB" w:rsidP="002A0F49">
    <w:pPr>
      <w:pStyle w:val="Rodap"/>
      <w:jc w:val="right"/>
      <w:rPr>
        <w:rFonts w:ascii="Calibri" w:hAnsi="Calibri" w:cs="Calibri"/>
        <w:sz w:val="15"/>
        <w:szCs w:val="15"/>
      </w:rPr>
    </w:pPr>
    <w:r w:rsidRPr="001346CB">
      <w:rPr>
        <w:rFonts w:ascii="Calibri" w:hAnsi="Calibri" w:cs="Calibri"/>
        <w:sz w:val="15"/>
        <w:szCs w:val="15"/>
      </w:rPr>
      <w:t>CTG-</w:t>
    </w:r>
    <w:r w:rsidRPr="001346CB">
      <w:rPr>
        <w:rFonts w:ascii="Calibri" w:hAnsi="Calibri" w:cs="Calibri"/>
        <w:sz w:val="15"/>
        <w:szCs w:val="15"/>
      </w:rPr>
      <w:fldChar w:fldCharType="begin"/>
    </w:r>
    <w:r w:rsidRPr="001346CB">
      <w:rPr>
        <w:rFonts w:ascii="Calibri" w:hAnsi="Calibri" w:cs="Calibri"/>
        <w:sz w:val="15"/>
        <w:szCs w:val="15"/>
      </w:rPr>
      <w:instrText>PAGE   \* MERGEFORMAT</w:instrText>
    </w:r>
    <w:r w:rsidRPr="001346CB">
      <w:rPr>
        <w:rFonts w:ascii="Calibri" w:hAnsi="Calibri" w:cs="Calibri"/>
        <w:sz w:val="15"/>
        <w:szCs w:val="15"/>
      </w:rPr>
      <w:fldChar w:fldCharType="separate"/>
    </w:r>
    <w:r w:rsidRPr="001346CB">
      <w:rPr>
        <w:rFonts w:ascii="Calibri" w:hAnsi="Calibri" w:cs="Calibri"/>
        <w:sz w:val="15"/>
        <w:szCs w:val="15"/>
      </w:rPr>
      <w:t>1</w:t>
    </w:r>
    <w:r w:rsidRPr="001346CB">
      <w:rPr>
        <w:rFonts w:ascii="Calibri" w:hAnsi="Calibri" w:cs="Calibri"/>
        <w:sz w:val="15"/>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16DE" w14:textId="2DCA9DAF" w:rsidR="0076071C" w:rsidRPr="00243D15" w:rsidRDefault="0076071C" w:rsidP="002A0F49">
    <w:pPr>
      <w:pStyle w:val="Rodap"/>
      <w:jc w:val="right"/>
      <w:rPr>
        <w:sz w:val="15"/>
        <w:szCs w:val="15"/>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DB15D" w14:textId="5FC8C1F9" w:rsidR="00DF2372" w:rsidRPr="00DF2372" w:rsidRDefault="00DF2372" w:rsidP="00DF23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5AD46" w14:textId="77777777" w:rsidR="00B6274A" w:rsidRDefault="00B6274A">
      <w:r>
        <w:separator/>
      </w:r>
    </w:p>
  </w:footnote>
  <w:footnote w:type="continuationSeparator" w:id="0">
    <w:p w14:paraId="27BC8757" w14:textId="77777777" w:rsidR="00B6274A" w:rsidRDefault="00B62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DD" w14:textId="77777777" w:rsidR="00494F2F" w:rsidRDefault="00AF5653">
    <w:pPr>
      <w:pStyle w:val="Corpodetexto"/>
      <w:spacing w:line="14" w:lineRule="auto"/>
      <w:rPr>
        <w:sz w:val="20"/>
      </w:rPr>
    </w:pPr>
    <w:r>
      <w:rPr>
        <w:noProof/>
        <w:sz w:val="20"/>
      </w:rPr>
      <mc:AlternateContent>
        <mc:Choice Requires="wps">
          <w:drawing>
            <wp:anchor distT="0" distB="0" distL="0" distR="0" simplePos="0" relativeHeight="251652096" behindDoc="1" locked="0" layoutInCell="1" allowOverlap="1" wp14:anchorId="6CDF95F4" wp14:editId="6CDF95F5">
              <wp:simplePos x="0" y="0"/>
              <wp:positionH relativeFrom="page">
                <wp:posOffset>5514845</wp:posOffset>
              </wp:positionH>
              <wp:positionV relativeFrom="page">
                <wp:posOffset>444666</wp:posOffset>
              </wp:positionV>
              <wp:extent cx="1339215" cy="480059"/>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480059"/>
                      </a:xfrm>
                      <a:prstGeom prst="rect">
                        <a:avLst/>
                      </a:prstGeom>
                    </wps:spPr>
                    <wps:txbx>
                      <w:txbxContent>
                        <w:p w14:paraId="6CDF9602" w14:textId="6901E182" w:rsidR="00494F2F" w:rsidRPr="008D512C" w:rsidRDefault="00AF5653" w:rsidP="00B56867">
                          <w:pPr>
                            <w:spacing w:before="19"/>
                            <w:ind w:right="19"/>
                            <w:jc w:val="right"/>
                            <w:rPr>
                              <w:sz w:val="15"/>
                              <w:lang w:val="fr-FR"/>
                            </w:rPr>
                          </w:pPr>
                          <w:r w:rsidRPr="008D512C">
                            <w:rPr>
                              <w:w w:val="105"/>
                              <w:sz w:val="15"/>
                              <w:lang w:val="fr-FR"/>
                            </w:rPr>
                            <w:t xml:space="preserve">Église </w:t>
                          </w:r>
                          <w:r w:rsidR="00AB2E93">
                            <w:rPr>
                              <w:w w:val="105"/>
                              <w:sz w:val="15"/>
                              <w:lang w:val="fr-FR"/>
                            </w:rPr>
                            <w:t xml:space="preserve">de </w:t>
                          </w:r>
                          <w:r w:rsidRPr="008D512C">
                            <w:rPr>
                              <w:w w:val="105"/>
                              <w:sz w:val="15"/>
                              <w:lang w:val="fr-FR"/>
                            </w:rPr>
                            <w:t xml:space="preserve">São Luis dos </w:t>
                          </w:r>
                          <w:r w:rsidRPr="008D512C">
                            <w:rPr>
                              <w:spacing w:val="-2"/>
                              <w:w w:val="105"/>
                              <w:sz w:val="15"/>
                              <w:lang w:val="fr-FR"/>
                            </w:rPr>
                            <w:t>Franceses</w:t>
                          </w:r>
                        </w:p>
                        <w:p w14:paraId="7FFA88C9" w14:textId="77777777" w:rsidR="00B56867" w:rsidRPr="008D512C" w:rsidRDefault="00AF5653" w:rsidP="00B56867">
                          <w:pPr>
                            <w:spacing w:before="9" w:line="260" w:lineRule="atLeast"/>
                            <w:ind w:right="19"/>
                            <w:jc w:val="right"/>
                            <w:rPr>
                              <w:rFonts w:ascii="Times New Roman" w:hAnsi="Times New Roman"/>
                              <w:w w:val="110"/>
                              <w:sz w:val="15"/>
                              <w:lang w:val="fr-FR"/>
                            </w:rPr>
                          </w:pPr>
                          <w:r w:rsidRPr="008D512C">
                            <w:rPr>
                              <w:spacing w:val="-2"/>
                              <w:w w:val="110"/>
                              <w:sz w:val="15"/>
                              <w:lang w:val="fr-FR"/>
                            </w:rPr>
                            <w:t>Drainage des eaux usées</w:t>
                          </w:r>
                        </w:p>
                        <w:p w14:paraId="6CDF9603" w14:textId="208F5191" w:rsidR="00494F2F" w:rsidRPr="008D512C" w:rsidRDefault="00AF5653" w:rsidP="00B56867">
                          <w:pPr>
                            <w:spacing w:before="9" w:line="260" w:lineRule="atLeast"/>
                            <w:ind w:right="19"/>
                            <w:jc w:val="right"/>
                            <w:rPr>
                              <w:sz w:val="15"/>
                              <w:lang w:val="fr-FR"/>
                            </w:rPr>
                          </w:pPr>
                          <w:r w:rsidRPr="008D512C">
                            <w:rPr>
                              <w:sz w:val="15"/>
                              <w:lang w:val="fr-FR"/>
                            </w:rPr>
                            <w:t>Projet d'</w:t>
                          </w:r>
                          <w:r w:rsidRPr="008D512C">
                            <w:rPr>
                              <w:spacing w:val="-2"/>
                              <w:sz w:val="15"/>
                              <w:lang w:val="fr-FR"/>
                            </w:rPr>
                            <w:t>exécution</w:t>
                          </w:r>
                        </w:p>
                      </w:txbxContent>
                    </wps:txbx>
                    <wps:bodyPr wrap="square" lIns="0" tIns="0" rIns="0" bIns="0" rtlCol="0">
                      <a:noAutofit/>
                    </wps:bodyPr>
                  </wps:wsp>
                </a:graphicData>
              </a:graphic>
            </wp:anchor>
          </w:drawing>
        </mc:Choice>
        <mc:Fallback>
          <w:pict>
            <v:shapetype w14:anchorId="6CDF95F4" id="_x0000_t202" coordsize="21600,21600" o:spt="202" path="m,l,21600r21600,l21600,xe">
              <v:stroke joinstyle="miter"/>
              <v:path gradientshapeok="t" o:connecttype="rect"/>
            </v:shapetype>
            <v:shape id="Textbox 1" o:spid="_x0000_s1026" type="#_x0000_t202" style="position:absolute;margin-left:434.25pt;margin-top:35pt;width:105.45pt;height:37.8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yhMlAEAABsDAAAOAAAAZHJzL2Uyb0RvYy54bWysUsGO0zAQvSPxD5bv1GmXRbtR0xWwAiGt&#10;AGnhA1zHbiJij5lxm/TvGbtpi+CGuEzGmfGb9954/TD5QRwsUg+hkctFJYUNBto+7Br5/duHV3dS&#10;UNKh1QME28ijJfmwefliPcbarqCDobUoGCRQPcZGdinFWikynfWaFhBt4KID9DrxEXeqRT0yuh/U&#10;qqreqBGwjQjGEvHfx1NRbgq+c9akL86RTWJoJHNLJWKJ2xzVZq3rHerY9Wamof+Bhdd94KEXqEed&#10;tNhj/xeU7w0CgUsLA16Bc72xRQOrWVZ/qHnudLRFC5tD8WIT/T9Y8/nwHL+iSNM7mHiBRQTFJzA/&#10;iL1RY6R67smeUk3cnYVODn3+sgTBF9nb48VPOyVhMtrNzf1qeSuF4drru6q6vc+Gq+vtiJQ+WvAi&#10;J41E3ldhoA9PlE6t55aZzGl+ZpKm7cQtOd1Ce2QRI++xkfRzr9FKMXwKbFRe+jnBc7I9J5iG91Ce&#10;RtYS4O0+gevL5CvuPJk3ULjPryWv+Pdz6bq+6c0vAAAA//8DAFBLAwQUAAYACAAAACEAIbMws+AA&#10;AAALAQAADwAAAGRycy9kb3ducmV2LnhtbEyPwU7DMAyG70i8Q+RJ3FgytHVdaTpNCE5IiK4cOKZN&#10;1kZrnNJkW3l7vNO42fKn39+fbyfXs7MZg/UoYTEXwAw2XltsJXxVb48psBAVatV7NBJ+TYBtcX+X&#10;q0z7C5bmvI8toxAMmZLQxThknIemM06FuR8M0u3gR6cirWPL9aguFO56/iREwp2ySB86NZiXzjTH&#10;/clJ2H1j+Wp/PurP8lDaqtoIfE+OUj7Mpt0zsGimeIPhqk/qUJBT7U+oA+slpEm6IlTCWlCnKyDW&#10;myWwmqblKgFe5Px/h+IPAAD//wMAUEsBAi0AFAAGAAgAAAAhALaDOJL+AAAA4QEAABMAAAAAAAAA&#10;AAAAAAAAAAAAAFtDb250ZW50X1R5cGVzXS54bWxQSwECLQAUAAYACAAAACEAOP0h/9YAAACUAQAA&#10;CwAAAAAAAAAAAAAAAAAvAQAAX3JlbHMvLnJlbHNQSwECLQAUAAYACAAAACEAkrcoTJQBAAAbAwAA&#10;DgAAAAAAAAAAAAAAAAAuAgAAZHJzL2Uyb0RvYy54bWxQSwECLQAUAAYACAAAACEAIbMws+AAAAAL&#10;AQAADwAAAAAAAAAAAAAAAADuAwAAZHJzL2Rvd25yZXYueG1sUEsFBgAAAAAEAAQA8wAAAPsEAAAA&#10;AA==&#10;" filled="f" stroked="f">
              <v:textbox inset="0,0,0,0">
                <w:txbxContent>
                  <w:p w14:paraId="6CDF9602" w14:textId="6901E182" w:rsidR="00494F2F" w:rsidRPr="008D512C" w:rsidRDefault="00AF5653" w:rsidP="00B56867">
                    <w:pPr>
                      <w:spacing w:before="19"/>
                      <w:ind w:right="19"/>
                      <w:jc w:val="right"/>
                      <w:rPr>
                        <w:sz w:val="15"/>
                        <w:lang w:val="fr-FR"/>
                      </w:rPr>
                    </w:pPr>
                    <w:r w:rsidRPr="008D512C">
                      <w:rPr>
                        <w:w w:val="105"/>
                        <w:sz w:val="15"/>
                        <w:lang w:val="fr-FR"/>
                      </w:rPr>
                      <w:t xml:space="preserve">Église </w:t>
                    </w:r>
                    <w:r w:rsidR="00AB2E93">
                      <w:rPr>
                        <w:w w:val="105"/>
                        <w:sz w:val="15"/>
                        <w:lang w:val="fr-FR"/>
                      </w:rPr>
                      <w:t xml:space="preserve">de </w:t>
                    </w:r>
                    <w:r w:rsidRPr="008D512C">
                      <w:rPr>
                        <w:w w:val="105"/>
                        <w:sz w:val="15"/>
                        <w:lang w:val="fr-FR"/>
                      </w:rPr>
                      <w:t xml:space="preserve">São Luis dos </w:t>
                    </w:r>
                    <w:r w:rsidRPr="008D512C">
                      <w:rPr>
                        <w:spacing w:val="-2"/>
                        <w:w w:val="105"/>
                        <w:sz w:val="15"/>
                        <w:lang w:val="fr-FR"/>
                      </w:rPr>
                      <w:t>Franceses</w:t>
                    </w:r>
                  </w:p>
                  <w:p w14:paraId="7FFA88C9" w14:textId="77777777" w:rsidR="00B56867" w:rsidRPr="008D512C" w:rsidRDefault="00AF5653" w:rsidP="00B56867">
                    <w:pPr>
                      <w:spacing w:before="9" w:line="260" w:lineRule="atLeast"/>
                      <w:ind w:right="19"/>
                      <w:jc w:val="right"/>
                      <w:rPr>
                        <w:rFonts w:ascii="Times New Roman" w:hAnsi="Times New Roman"/>
                        <w:w w:val="110"/>
                        <w:sz w:val="15"/>
                        <w:lang w:val="fr-FR"/>
                      </w:rPr>
                    </w:pPr>
                    <w:r w:rsidRPr="008D512C">
                      <w:rPr>
                        <w:spacing w:val="-2"/>
                        <w:w w:val="110"/>
                        <w:sz w:val="15"/>
                        <w:lang w:val="fr-FR"/>
                      </w:rPr>
                      <w:t>Drainage des eaux usées</w:t>
                    </w:r>
                  </w:p>
                  <w:p w14:paraId="6CDF9603" w14:textId="208F5191" w:rsidR="00494F2F" w:rsidRPr="008D512C" w:rsidRDefault="00AF5653" w:rsidP="00B56867">
                    <w:pPr>
                      <w:spacing w:before="9" w:line="260" w:lineRule="atLeast"/>
                      <w:ind w:right="19"/>
                      <w:jc w:val="right"/>
                      <w:rPr>
                        <w:sz w:val="15"/>
                        <w:lang w:val="fr-FR"/>
                      </w:rPr>
                    </w:pPr>
                    <w:r w:rsidRPr="008D512C">
                      <w:rPr>
                        <w:sz w:val="15"/>
                        <w:lang w:val="fr-FR"/>
                      </w:rPr>
                      <w:t>Projet d'</w:t>
                    </w:r>
                    <w:r w:rsidRPr="008D512C">
                      <w:rPr>
                        <w:spacing w:val="-2"/>
                        <w:sz w:val="15"/>
                        <w:lang w:val="fr-FR"/>
                      </w:rPr>
                      <w:t>exécution</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C" w14:textId="73A807A8" w:rsidR="00494F2F" w:rsidRDefault="009A0EE2">
    <w:pPr>
      <w:pStyle w:val="Corpodetexto"/>
      <w:spacing w:line="14" w:lineRule="auto"/>
      <w:rPr>
        <w:sz w:val="20"/>
      </w:rPr>
    </w:pPr>
    <w:r>
      <w:rPr>
        <w:noProof/>
        <w:sz w:val="20"/>
      </w:rPr>
      <mc:AlternateContent>
        <mc:Choice Requires="wps">
          <w:drawing>
            <wp:anchor distT="0" distB="0" distL="0" distR="0" simplePos="0" relativeHeight="251663360" behindDoc="1" locked="0" layoutInCell="1" allowOverlap="1" wp14:anchorId="6CDF95FC" wp14:editId="2B6DB028">
              <wp:simplePos x="0" y="0"/>
              <wp:positionH relativeFrom="page">
                <wp:posOffset>4883150</wp:posOffset>
              </wp:positionH>
              <wp:positionV relativeFrom="page">
                <wp:posOffset>641350</wp:posOffset>
              </wp:positionV>
              <wp:extent cx="1967865" cy="48133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7865" cy="481330"/>
                      </a:xfrm>
                      <a:prstGeom prst="rect">
                        <a:avLst/>
                      </a:prstGeom>
                    </wps:spPr>
                    <wps:txbx>
                      <w:txbxContent>
                        <w:p w14:paraId="68514E83" w14:textId="5B9AC876" w:rsidR="009A0EE2" w:rsidRPr="008D47D9" w:rsidRDefault="00AF5653">
                          <w:pPr>
                            <w:spacing w:before="19" w:line="372" w:lineRule="auto"/>
                            <w:ind w:left="185" w:right="19" w:hanging="166"/>
                            <w:jc w:val="right"/>
                            <w:rPr>
                              <w:rFonts w:ascii="Times New Roman" w:hAnsi="Times New Roman"/>
                              <w:spacing w:val="40"/>
                              <w:w w:val="110"/>
                              <w:sz w:val="15"/>
                              <w:lang w:val="fr-FR"/>
                            </w:rPr>
                          </w:pPr>
                          <w:r w:rsidRPr="008D47D9">
                            <w:rPr>
                              <w:spacing w:val="-2"/>
                              <w:w w:val="110"/>
                              <w:sz w:val="15"/>
                              <w:lang w:val="fr-FR"/>
                            </w:rPr>
                            <w:t xml:space="preserve">Église </w:t>
                          </w:r>
                          <w:r w:rsidR="008D47D9" w:rsidRPr="008D47D9">
                            <w:rPr>
                              <w:spacing w:val="-2"/>
                              <w:w w:val="110"/>
                              <w:sz w:val="15"/>
                              <w:lang w:val="fr-FR"/>
                            </w:rPr>
                            <w:t xml:space="preserve">de </w:t>
                          </w:r>
                          <w:r w:rsidRPr="008D47D9">
                            <w:rPr>
                              <w:spacing w:val="-2"/>
                              <w:w w:val="110"/>
                              <w:sz w:val="15"/>
                              <w:lang w:val="fr-FR"/>
                            </w:rPr>
                            <w:t>São Luis dos Franceses</w:t>
                          </w:r>
                        </w:p>
                        <w:p w14:paraId="6CDF9606" w14:textId="7BAAF3A0" w:rsidR="00494F2F" w:rsidRPr="008D47D9" w:rsidRDefault="00AF5653">
                          <w:pPr>
                            <w:spacing w:before="19" w:line="372" w:lineRule="auto"/>
                            <w:ind w:left="185" w:right="19" w:hanging="166"/>
                            <w:jc w:val="right"/>
                            <w:rPr>
                              <w:sz w:val="15"/>
                              <w:lang w:val="fr-FR"/>
                            </w:rPr>
                          </w:pPr>
                          <w:r w:rsidRPr="008D47D9">
                            <w:rPr>
                              <w:spacing w:val="-2"/>
                              <w:w w:val="110"/>
                              <w:sz w:val="15"/>
                              <w:lang w:val="fr-FR"/>
                            </w:rPr>
                            <w:t>Drainage des eaux usées</w:t>
                          </w:r>
                        </w:p>
                        <w:p w14:paraId="6CDF9607" w14:textId="2124A030" w:rsidR="00494F2F" w:rsidRDefault="00AF5653">
                          <w:pPr>
                            <w:spacing w:line="172" w:lineRule="exact"/>
                            <w:ind w:right="18"/>
                            <w:jc w:val="right"/>
                            <w:rPr>
                              <w:sz w:val="15"/>
                            </w:rPr>
                          </w:pPr>
                          <w:r w:rsidRPr="008D47D9">
                            <w:rPr>
                              <w:w w:val="105"/>
                              <w:sz w:val="15"/>
                              <w:lang w:val="fr-FR"/>
                            </w:rPr>
                            <w:t>Projet d'</w:t>
                          </w:r>
                          <w:r w:rsidRPr="008D47D9">
                            <w:rPr>
                              <w:spacing w:val="-2"/>
                              <w:w w:val="105"/>
                              <w:sz w:val="15"/>
                              <w:lang w:val="fr-FR"/>
                            </w:rPr>
                            <w:t>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6CDF95FC" id="_x0000_t202" coordsize="21600,21600" o:spt="202" path="m,l,21600r21600,l21600,xe">
              <v:stroke joinstyle="miter"/>
              <v:path gradientshapeok="t" o:connecttype="rect"/>
            </v:shapetype>
            <v:shape id="Textbox 6" o:spid="_x0000_s1028" type="#_x0000_t202" style="position:absolute;margin-left:384.5pt;margin-top:50.5pt;width:154.95pt;height:37.9pt;z-index:-2516531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WAsmQEAACIDAAAOAAAAZHJzL2Uyb0RvYy54bWysUt2OEyEUvjfxHQj3lrartTvpdKNuNCYb&#10;NVl9AMpAZ+LAwXNoZ/r2Hthpa9w74w0c4PDx/bC5G30vjhapg1DLxWwuhQ0Gmi7sa/nj+8dXayko&#10;6dDoHoKt5cmSvNu+fLEZYmWX0ELfWBQMEqgaYi3blGKlFJnWek0ziDbwoQP0OvES96pBPTC679Vy&#10;Pl+pAbCJCMYS8e7906HcFnznrElfnSObRF9L5pbKiGXc5VFtN7rao45tZyYa+h9YeN0FfvQCda+T&#10;FgfsnkH5ziAQuDQz4BU41xlbNLCaxfwvNY+tjrZoYXMoXmyi/wdrvhwf4zcUaXwPIwdYRFB8APOT&#10;2Bs1RKqmnuwpVcTdWejo0OeZJQi+yN6eLn7aMQmT0W5Xb9erN1IYPnu9XtzcFMPV9XZESp8seJGL&#10;WiLnVRjo4wOl/L6uzi0Tmaf3M5M07kbRNbVc5hTzzg6aE2sZOM5a0q+DRitF/zmwXzn7c4HnYncu&#10;MPUfoPyQLCnAu0MC1xUCV9yJAAdReE2fJif957p0Xb/29jcAAAD//wMAUEsDBBQABgAIAAAAIQA5&#10;eiY+3wAAAAwBAAAPAAAAZHJzL2Rvd25yZXYueG1sTI/NTsMwEITvSH0Ha5G4Ubsc8kecqqrghIRI&#10;w4GjE7uJ1XgdYrcNb8/2BLdZzWj2m3K7uJFdzBysRwmbtQBmsPPaYi/hs3l9zICFqFCr0aOR8GMC&#10;bKvVXakK7a9Ym8sh9oxKMBRKwhDjVHAeusE4FdZ+Mkje0c9ORTrnnutZXancjfxJiIQ7ZZE+DGoy&#10;+8F0p8PZSdh9Yf1iv9/bj/pY26bJBb4lJykf7pfdM7BolvgXhhs+oUNFTK0/ow5slJAmOW2JZIgN&#10;iVtCpFkOrCWVJhnwquT/R1S/AAAA//8DAFBLAQItABQABgAIAAAAIQC2gziS/gAAAOEBAAATAAAA&#10;AAAAAAAAAAAAAAAAAABbQ29udGVudF9UeXBlc10ueG1sUEsBAi0AFAAGAAgAAAAhADj9If/WAAAA&#10;lAEAAAsAAAAAAAAAAAAAAAAALwEAAF9yZWxzLy5yZWxzUEsBAi0AFAAGAAgAAAAhAP0ZYCyZAQAA&#10;IgMAAA4AAAAAAAAAAAAAAAAALgIAAGRycy9lMm9Eb2MueG1sUEsBAi0AFAAGAAgAAAAhADl6Jj7f&#10;AAAADAEAAA8AAAAAAAAAAAAAAAAA8wMAAGRycy9kb3ducmV2LnhtbFBLBQYAAAAABAAEAPMAAAD/&#10;BAAAAAA=&#10;" filled="f" stroked="f">
              <v:textbox inset="0,0,0,0">
                <w:txbxContent>
                  <w:p w14:paraId="68514E83" w14:textId="5B9AC876" w:rsidR="009A0EE2" w:rsidRPr="008D47D9" w:rsidRDefault="00AF5653">
                    <w:pPr>
                      <w:spacing w:before="19" w:line="372" w:lineRule="auto"/>
                      <w:ind w:left="185" w:right="19" w:hanging="166"/>
                      <w:jc w:val="right"/>
                      <w:rPr>
                        <w:rFonts w:ascii="Times New Roman" w:hAnsi="Times New Roman"/>
                        <w:spacing w:val="40"/>
                        <w:w w:val="110"/>
                        <w:sz w:val="15"/>
                        <w:lang w:val="fr-FR"/>
                      </w:rPr>
                    </w:pPr>
                    <w:r w:rsidRPr="008D47D9">
                      <w:rPr>
                        <w:spacing w:val="-2"/>
                        <w:w w:val="110"/>
                        <w:sz w:val="15"/>
                        <w:lang w:val="fr-FR"/>
                      </w:rPr>
                      <w:t xml:space="preserve">Église </w:t>
                    </w:r>
                    <w:r w:rsidR="008D47D9" w:rsidRPr="008D47D9">
                      <w:rPr>
                        <w:spacing w:val="-2"/>
                        <w:w w:val="110"/>
                        <w:sz w:val="15"/>
                        <w:lang w:val="fr-FR"/>
                      </w:rPr>
                      <w:t xml:space="preserve">de </w:t>
                    </w:r>
                    <w:r w:rsidRPr="008D47D9">
                      <w:rPr>
                        <w:spacing w:val="-2"/>
                        <w:w w:val="110"/>
                        <w:sz w:val="15"/>
                        <w:lang w:val="fr-FR"/>
                      </w:rPr>
                      <w:t>São Luis dos Franceses</w:t>
                    </w:r>
                  </w:p>
                  <w:p w14:paraId="6CDF9606" w14:textId="7BAAF3A0" w:rsidR="00494F2F" w:rsidRPr="008D47D9" w:rsidRDefault="00AF5653">
                    <w:pPr>
                      <w:spacing w:before="19" w:line="372" w:lineRule="auto"/>
                      <w:ind w:left="185" w:right="19" w:hanging="166"/>
                      <w:jc w:val="right"/>
                      <w:rPr>
                        <w:sz w:val="15"/>
                        <w:lang w:val="fr-FR"/>
                      </w:rPr>
                    </w:pPr>
                    <w:r w:rsidRPr="008D47D9">
                      <w:rPr>
                        <w:spacing w:val="-2"/>
                        <w:w w:val="110"/>
                        <w:sz w:val="15"/>
                        <w:lang w:val="fr-FR"/>
                      </w:rPr>
                      <w:t>Drainage des eaux usées</w:t>
                    </w:r>
                  </w:p>
                  <w:p w14:paraId="6CDF9607" w14:textId="2124A030" w:rsidR="00494F2F" w:rsidRDefault="00AF5653">
                    <w:pPr>
                      <w:spacing w:line="172" w:lineRule="exact"/>
                      <w:ind w:right="18"/>
                      <w:jc w:val="right"/>
                      <w:rPr>
                        <w:sz w:val="15"/>
                      </w:rPr>
                    </w:pPr>
                    <w:r w:rsidRPr="008D47D9">
                      <w:rPr>
                        <w:w w:val="105"/>
                        <w:sz w:val="15"/>
                        <w:lang w:val="fr-FR"/>
                      </w:rPr>
                      <w:t>Projet d'</w:t>
                    </w:r>
                    <w:r w:rsidRPr="008D47D9">
                      <w:rPr>
                        <w:spacing w:val="-2"/>
                        <w:w w:val="105"/>
                        <w:sz w:val="15"/>
                        <w:lang w:val="fr-FR"/>
                      </w:rPr>
                      <w:t>exécution</w:t>
                    </w:r>
                  </w:p>
                </w:txbxContent>
              </v:textbox>
              <w10:wrap anchorx="page" anchory="page"/>
            </v:shape>
          </w:pict>
        </mc:Fallback>
      </mc:AlternateContent>
    </w:r>
    <w:r w:rsidR="00AF5653">
      <w:rPr>
        <w:noProof/>
        <w:sz w:val="20"/>
      </w:rPr>
      <w:drawing>
        <wp:anchor distT="0" distB="0" distL="0" distR="0" simplePos="0" relativeHeight="251658240" behindDoc="1" locked="0" layoutInCell="1" allowOverlap="1" wp14:anchorId="6CDF95FA" wp14:editId="1A1C1B1A">
          <wp:simplePos x="0" y="0"/>
          <wp:positionH relativeFrom="page">
            <wp:posOffset>811794</wp:posOffset>
          </wp:positionH>
          <wp:positionV relativeFrom="page">
            <wp:posOffset>554357</wp:posOffset>
          </wp:positionV>
          <wp:extent cx="2047020" cy="610232"/>
          <wp:effectExtent l="0" t="0" r="0" b="0"/>
          <wp:wrapNone/>
          <wp:docPr id="1904004789"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D" w14:textId="77777777" w:rsidR="00494F2F" w:rsidRDefault="00494F2F">
    <w:pPr>
      <w:pStyle w:val="Corpodetexto"/>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E" w14:textId="77777777" w:rsidR="00494F2F" w:rsidRDefault="00494F2F">
    <w:pPr>
      <w:pStyle w:val="Corpodetexto"/>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F" w14:textId="5F130F8F" w:rsidR="00494F2F" w:rsidRDefault="00C11B5F">
    <w:pPr>
      <w:pStyle w:val="Corpodetexto"/>
      <w:spacing w:line="14" w:lineRule="auto"/>
      <w:rPr>
        <w:sz w:val="20"/>
      </w:rPr>
    </w:pPr>
    <w:r>
      <w:rPr>
        <w:noProof/>
        <w:sz w:val="20"/>
      </w:rPr>
      <mc:AlternateContent>
        <mc:Choice Requires="wps">
          <w:drawing>
            <wp:anchor distT="0" distB="0" distL="0" distR="0" simplePos="0" relativeHeight="251673600" behindDoc="1" locked="0" layoutInCell="1" allowOverlap="1" wp14:anchorId="6CDF9600" wp14:editId="34398A60">
              <wp:simplePos x="0" y="0"/>
              <wp:positionH relativeFrom="page">
                <wp:posOffset>5303521</wp:posOffset>
              </wp:positionH>
              <wp:positionV relativeFrom="page">
                <wp:posOffset>445273</wp:posOffset>
              </wp:positionV>
              <wp:extent cx="1550256" cy="4794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0256" cy="479425"/>
                      </a:xfrm>
                      <a:prstGeom prst="rect">
                        <a:avLst/>
                      </a:prstGeom>
                    </wps:spPr>
                    <wps:txbx>
                      <w:txbxContent>
                        <w:p w14:paraId="6CDF9608" w14:textId="3E4DBF10" w:rsidR="00494F2F" w:rsidRPr="00970960" w:rsidRDefault="00AF5653">
                          <w:pPr>
                            <w:spacing w:before="19"/>
                            <w:ind w:right="19"/>
                            <w:jc w:val="right"/>
                            <w:rPr>
                              <w:sz w:val="15"/>
                              <w:lang w:val="fr-FR"/>
                            </w:rPr>
                          </w:pPr>
                          <w:r w:rsidRPr="00970960">
                            <w:rPr>
                              <w:w w:val="105"/>
                              <w:sz w:val="15"/>
                              <w:lang w:val="fr-FR"/>
                            </w:rPr>
                            <w:t xml:space="preserve">Église </w:t>
                          </w:r>
                          <w:r w:rsidR="00970960" w:rsidRPr="00970960">
                            <w:rPr>
                              <w:w w:val="105"/>
                              <w:sz w:val="15"/>
                              <w:lang w:val="fr-FR"/>
                            </w:rPr>
                            <w:t xml:space="preserve">de </w:t>
                          </w:r>
                          <w:r w:rsidRPr="00970960">
                            <w:rPr>
                              <w:w w:val="105"/>
                              <w:sz w:val="15"/>
                              <w:lang w:val="fr-FR"/>
                            </w:rPr>
                            <w:t xml:space="preserve">São Luis dos </w:t>
                          </w:r>
                          <w:r w:rsidRPr="00970960">
                            <w:rPr>
                              <w:spacing w:val="-2"/>
                              <w:w w:val="105"/>
                              <w:sz w:val="15"/>
                              <w:lang w:val="fr-FR"/>
                            </w:rPr>
                            <w:t>Franceses</w:t>
                          </w:r>
                        </w:p>
                        <w:p w14:paraId="64D66266" w14:textId="77777777" w:rsidR="00970960" w:rsidRPr="00970960" w:rsidRDefault="00AF5653">
                          <w:pPr>
                            <w:spacing w:before="9" w:line="260" w:lineRule="atLeast"/>
                            <w:ind w:left="694" w:right="18" w:hanging="509"/>
                            <w:jc w:val="right"/>
                            <w:rPr>
                              <w:spacing w:val="-2"/>
                              <w:w w:val="110"/>
                              <w:sz w:val="15"/>
                              <w:lang w:val="fr-FR"/>
                            </w:rPr>
                          </w:pPr>
                          <w:r w:rsidRPr="00970960">
                            <w:rPr>
                              <w:spacing w:val="-2"/>
                              <w:w w:val="110"/>
                              <w:sz w:val="15"/>
                              <w:lang w:val="fr-FR"/>
                            </w:rPr>
                            <w:t>Drainage des eaux usées</w:t>
                          </w:r>
                        </w:p>
                        <w:p w14:paraId="6CDF9609" w14:textId="6A2D3EFD" w:rsidR="00494F2F" w:rsidRDefault="00AF5653">
                          <w:pPr>
                            <w:spacing w:before="9" w:line="260" w:lineRule="atLeast"/>
                            <w:ind w:left="694" w:right="18" w:hanging="509"/>
                            <w:jc w:val="right"/>
                            <w:rPr>
                              <w:sz w:val="15"/>
                            </w:rPr>
                          </w:pPr>
                          <w:r w:rsidRPr="00970960">
                            <w:rPr>
                              <w:sz w:val="15"/>
                              <w:lang w:val="fr-FR"/>
                            </w:rPr>
                            <w:t xml:space="preserve">Projet </w:t>
                          </w:r>
                          <w:r w:rsidRPr="00970960">
                            <w:rPr>
                              <w:spacing w:val="-2"/>
                              <w:sz w:val="15"/>
                              <w:lang w:val="fr-FR"/>
                            </w:rPr>
                            <w:t>d'exécution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6CDF9600" id="_x0000_t202" coordsize="21600,21600" o:spt="202" path="m,l,21600r21600,l21600,xe">
              <v:stroke joinstyle="miter"/>
              <v:path gradientshapeok="t" o:connecttype="rect"/>
            </v:shapetype>
            <v:shape id="Textbox 8" o:spid="_x0000_s1029" type="#_x0000_t202" style="position:absolute;margin-left:417.6pt;margin-top:35.05pt;width:122.05pt;height:37.75pt;z-index:-25164288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1CCmAEAACIDAAAOAAAAZHJzL2Uyb0RvYy54bWysUsGO0zAQvSPxD5bvNNmyXSBqugJWIKQV&#10;IC18gOvYjUXsMTNuk/49YzdtEdwQl/HYM35+743X95MfxMEgOQitvFnUUpigoXNh18rv3z68eC0F&#10;JRU6NUAwrTwakveb58/WY2zMEnoYOoOCQQI1Y2xln1Jsqop0b7yiBUQTuGgBvUq8xV3VoRoZ3Q/V&#10;sq7vqhGwiwjaEPHpw6koNwXfWqPTF2vJJDG0krmlErHEbY7VZq2aHarYOz3TUP/AwisX+NEL1INK&#10;SuzR/QXlnUYgsGmhwVdgrdOmaGA1N/Ufap56FU3RwuZQvNhE/w9Wfz48xa8o0vQOJh5gEUHxEfQP&#10;Ym+qMVIz92RPqSHuzkIniz6vLEHwRfb2ePHTTEnojLZa1cvVnRSaa7ev3twuV9nw6no7IqWPBrzI&#10;SSuR51UYqMMjpVPruWUmc3o/M0nTdhKua+XLDJpPttAdWcvI42wl/dwrNFIMnwL7lWd/TvCcbM8J&#10;puE9lB+SJQV4u09gXSFwxZ0J8CCKhPnT5En/vi9d16+9+QUAAP//AwBQSwMEFAAGAAgAAAAhAJ5R&#10;DL/hAAAACwEAAA8AAABkcnMvZG93bnJldi54bWxMj8FuwjAMhu+T9g6RJ+02EmAU6JoiNG2nSWil&#10;O+yYNqaNaJyuCdC9PeG03Wz50+/vzzaj7dgZB28cSZhOBDCk2mlDjYSv8v1pBcwHRVp1jlDCL3rY&#10;5Pd3mUq1u1CB531oWAwhnyoJbQh9yrmvW7TKT1yPFG8HN1gV4jo0XA/qEsNtx2dCJNwqQ/FDq3p8&#10;bbE+7k9Wwvabijfzs6s+i0NhynIt6CM5Svn4MG5fgAUcwx8MN/2oDnl0qtyJtGedhNV8MYuohKWY&#10;ArsBYrmeA6vi9LxIgOcZ/98hvwIAAP//AwBQSwECLQAUAAYACAAAACEAtoM4kv4AAADhAQAAEwAA&#10;AAAAAAAAAAAAAAAAAAAAW0NvbnRlbnRfVHlwZXNdLnhtbFBLAQItABQABgAIAAAAIQA4/SH/1gAA&#10;AJQBAAALAAAAAAAAAAAAAAAAAC8BAABfcmVscy8ucmVsc1BLAQItABQABgAIAAAAIQCOW1CCmAEA&#10;ACIDAAAOAAAAAAAAAAAAAAAAAC4CAABkcnMvZTJvRG9jLnhtbFBLAQItABQABgAIAAAAIQCeUQy/&#10;4QAAAAsBAAAPAAAAAAAAAAAAAAAAAPIDAABkcnMvZG93bnJldi54bWxQSwUGAAAAAAQABADzAAAA&#10;AAUAAAAA&#10;" filled="f" stroked="f">
              <v:textbox inset="0,0,0,0">
                <w:txbxContent>
                  <w:p w14:paraId="6CDF9608" w14:textId="3E4DBF10" w:rsidR="00494F2F" w:rsidRPr="00970960" w:rsidRDefault="00AF5653">
                    <w:pPr>
                      <w:spacing w:before="19"/>
                      <w:ind w:right="19"/>
                      <w:jc w:val="right"/>
                      <w:rPr>
                        <w:sz w:val="15"/>
                        <w:lang w:val="fr-FR"/>
                      </w:rPr>
                    </w:pPr>
                    <w:r w:rsidRPr="00970960">
                      <w:rPr>
                        <w:w w:val="105"/>
                        <w:sz w:val="15"/>
                        <w:lang w:val="fr-FR"/>
                      </w:rPr>
                      <w:t xml:space="preserve">Église </w:t>
                    </w:r>
                    <w:r w:rsidR="00970960" w:rsidRPr="00970960">
                      <w:rPr>
                        <w:w w:val="105"/>
                        <w:sz w:val="15"/>
                        <w:lang w:val="fr-FR"/>
                      </w:rPr>
                      <w:t xml:space="preserve">de </w:t>
                    </w:r>
                    <w:r w:rsidRPr="00970960">
                      <w:rPr>
                        <w:w w:val="105"/>
                        <w:sz w:val="15"/>
                        <w:lang w:val="fr-FR"/>
                      </w:rPr>
                      <w:t xml:space="preserve">São Luis dos </w:t>
                    </w:r>
                    <w:r w:rsidRPr="00970960">
                      <w:rPr>
                        <w:spacing w:val="-2"/>
                        <w:w w:val="105"/>
                        <w:sz w:val="15"/>
                        <w:lang w:val="fr-FR"/>
                      </w:rPr>
                      <w:t>Franceses</w:t>
                    </w:r>
                  </w:p>
                  <w:p w14:paraId="64D66266" w14:textId="77777777" w:rsidR="00970960" w:rsidRPr="00970960" w:rsidRDefault="00AF5653">
                    <w:pPr>
                      <w:spacing w:before="9" w:line="260" w:lineRule="atLeast"/>
                      <w:ind w:left="694" w:right="18" w:hanging="509"/>
                      <w:jc w:val="right"/>
                      <w:rPr>
                        <w:spacing w:val="-2"/>
                        <w:w w:val="110"/>
                        <w:sz w:val="15"/>
                        <w:lang w:val="fr-FR"/>
                      </w:rPr>
                    </w:pPr>
                    <w:r w:rsidRPr="00970960">
                      <w:rPr>
                        <w:spacing w:val="-2"/>
                        <w:w w:val="110"/>
                        <w:sz w:val="15"/>
                        <w:lang w:val="fr-FR"/>
                      </w:rPr>
                      <w:t>Drainage des eaux usées</w:t>
                    </w:r>
                  </w:p>
                  <w:p w14:paraId="6CDF9609" w14:textId="6A2D3EFD" w:rsidR="00494F2F" w:rsidRDefault="00AF5653">
                    <w:pPr>
                      <w:spacing w:before="9" w:line="260" w:lineRule="atLeast"/>
                      <w:ind w:left="694" w:right="18" w:hanging="509"/>
                      <w:jc w:val="right"/>
                      <w:rPr>
                        <w:sz w:val="15"/>
                      </w:rPr>
                    </w:pPr>
                    <w:r w:rsidRPr="00970960">
                      <w:rPr>
                        <w:sz w:val="15"/>
                        <w:lang w:val="fr-FR"/>
                      </w:rPr>
                      <w:t xml:space="preserve">Projet </w:t>
                    </w:r>
                    <w:r w:rsidRPr="00970960">
                      <w:rPr>
                        <w:spacing w:val="-2"/>
                        <w:sz w:val="15"/>
                        <w:lang w:val="fr-FR"/>
                      </w:rPr>
                      <w:t>d'exécution</w:t>
                    </w:r>
                  </w:p>
                </w:txbxContent>
              </v:textbox>
              <w10:wrap anchorx="page" anchory="page"/>
            </v:shape>
          </w:pict>
        </mc:Fallback>
      </mc:AlternateContent>
    </w:r>
    <w:r w:rsidR="00AF5653">
      <w:rPr>
        <w:noProof/>
        <w:sz w:val="20"/>
      </w:rPr>
      <w:drawing>
        <wp:anchor distT="0" distB="0" distL="0" distR="0" simplePos="0" relativeHeight="251668480" behindDoc="1" locked="0" layoutInCell="1" allowOverlap="1" wp14:anchorId="6CDF95FE" wp14:editId="708202F1">
          <wp:simplePos x="0" y="0"/>
          <wp:positionH relativeFrom="page">
            <wp:posOffset>811794</wp:posOffset>
          </wp:positionH>
          <wp:positionV relativeFrom="page">
            <wp:posOffset>357761</wp:posOffset>
          </wp:positionV>
          <wp:extent cx="2047020" cy="610232"/>
          <wp:effectExtent l="0" t="0" r="0" b="0"/>
          <wp:wrapNone/>
          <wp:docPr id="1881373341"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F0" w14:textId="77777777" w:rsidR="00494F2F" w:rsidRDefault="00494F2F">
    <w:pPr>
      <w:pStyle w:val="Corpodetexto"/>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F1" w14:textId="77777777" w:rsidR="00494F2F" w:rsidRDefault="00494F2F">
    <w:pPr>
      <w:pStyle w:val="Corpodetexto"/>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F2" w14:textId="77777777" w:rsidR="00494F2F" w:rsidRDefault="00494F2F">
    <w:pPr>
      <w:pStyle w:val="Corpodetexto"/>
      <w:spacing w:line="14" w:lineRule="auto"/>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F3" w14:textId="77777777" w:rsidR="00494F2F" w:rsidRDefault="00494F2F">
    <w:pPr>
      <w:pStyle w:val="Corpodetexto"/>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DE" w14:textId="77777777" w:rsidR="00494F2F" w:rsidRDefault="00494F2F">
    <w:pPr>
      <w:pStyle w:val="Corpodetex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DF" w14:textId="7B720C2A" w:rsidR="00494F2F" w:rsidRDefault="00B56867">
    <w:pPr>
      <w:pStyle w:val="Corpodetexto"/>
      <w:spacing w:line="14" w:lineRule="auto"/>
      <w:rPr>
        <w:sz w:val="20"/>
      </w:rPr>
    </w:pPr>
    <w:r>
      <w:rPr>
        <w:noProof/>
        <w:sz w:val="20"/>
      </w:rPr>
      <mc:AlternateContent>
        <mc:Choice Requires="wps">
          <w:drawing>
            <wp:anchor distT="0" distB="0" distL="0" distR="0" simplePos="0" relativeHeight="251649024" behindDoc="1" locked="0" layoutInCell="1" allowOverlap="1" wp14:anchorId="6CDF95F8" wp14:editId="168FC1A7">
              <wp:simplePos x="0" y="0"/>
              <wp:positionH relativeFrom="page">
                <wp:posOffset>5104737</wp:posOffset>
              </wp:positionH>
              <wp:positionV relativeFrom="page">
                <wp:posOffset>644056</wp:posOffset>
              </wp:positionV>
              <wp:extent cx="1799425" cy="4813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9425" cy="481330"/>
                      </a:xfrm>
                      <a:prstGeom prst="rect">
                        <a:avLst/>
                      </a:prstGeom>
                    </wps:spPr>
                    <wps:txbx>
                      <w:txbxContent>
                        <w:p w14:paraId="64E48896" w14:textId="44EDE4BE" w:rsidR="00B56867" w:rsidRPr="00EF2302" w:rsidRDefault="00AF5653" w:rsidP="00B56867">
                          <w:pPr>
                            <w:spacing w:before="19" w:line="372" w:lineRule="auto"/>
                            <w:ind w:left="185" w:right="19" w:hanging="166"/>
                            <w:jc w:val="right"/>
                            <w:rPr>
                              <w:rFonts w:ascii="Calibri" w:hAnsi="Calibri" w:cs="Calibri"/>
                              <w:spacing w:val="-2"/>
                              <w:w w:val="110"/>
                              <w:sz w:val="15"/>
                              <w:lang w:val="fr-FR"/>
                            </w:rPr>
                          </w:pPr>
                          <w:r w:rsidRPr="00EF2302">
                            <w:rPr>
                              <w:rFonts w:ascii="Calibri" w:hAnsi="Calibri" w:cs="Calibri"/>
                              <w:spacing w:val="-2"/>
                              <w:w w:val="110"/>
                              <w:sz w:val="15"/>
                              <w:lang w:val="fr-FR"/>
                            </w:rPr>
                            <w:t xml:space="preserve">Église </w:t>
                          </w:r>
                          <w:r w:rsidR="002505B4" w:rsidRPr="00EF2302">
                            <w:rPr>
                              <w:rFonts w:ascii="Calibri" w:hAnsi="Calibri" w:cs="Calibri"/>
                              <w:spacing w:val="-2"/>
                              <w:w w:val="110"/>
                              <w:sz w:val="15"/>
                              <w:lang w:val="fr-FR"/>
                            </w:rPr>
                            <w:t xml:space="preserve">de </w:t>
                          </w:r>
                          <w:r w:rsidRPr="00EF2302">
                            <w:rPr>
                              <w:rFonts w:ascii="Calibri" w:hAnsi="Calibri" w:cs="Calibri"/>
                              <w:spacing w:val="-2"/>
                              <w:w w:val="110"/>
                              <w:sz w:val="15"/>
                              <w:lang w:val="fr-FR"/>
                            </w:rPr>
                            <w:t xml:space="preserve">São Luis dos Franceses </w:t>
                          </w:r>
                        </w:p>
                        <w:p w14:paraId="6CDF9604" w14:textId="1D9B2B9B" w:rsidR="00494F2F" w:rsidRPr="00EF2302" w:rsidRDefault="00AF5653" w:rsidP="00B56867">
                          <w:pPr>
                            <w:spacing w:before="19" w:line="372" w:lineRule="auto"/>
                            <w:ind w:left="185" w:right="19" w:hanging="166"/>
                            <w:jc w:val="right"/>
                            <w:rPr>
                              <w:rFonts w:ascii="Calibri" w:hAnsi="Calibri" w:cs="Calibri"/>
                              <w:spacing w:val="-2"/>
                              <w:w w:val="110"/>
                              <w:sz w:val="15"/>
                              <w:lang w:val="fr-FR"/>
                            </w:rPr>
                          </w:pPr>
                          <w:r w:rsidRPr="00EF2302">
                            <w:rPr>
                              <w:rFonts w:ascii="Calibri" w:hAnsi="Calibri" w:cs="Calibri"/>
                              <w:spacing w:val="-2"/>
                              <w:w w:val="110"/>
                              <w:sz w:val="15"/>
                              <w:lang w:val="fr-FR"/>
                            </w:rPr>
                            <w:t>Drainage des eaux usées</w:t>
                          </w:r>
                        </w:p>
                        <w:p w14:paraId="6CDF9605" w14:textId="3D9224BD" w:rsidR="00494F2F" w:rsidRPr="00EF2302" w:rsidRDefault="00AF5653" w:rsidP="00B56867">
                          <w:pPr>
                            <w:spacing w:line="172" w:lineRule="exact"/>
                            <w:ind w:right="18"/>
                            <w:jc w:val="right"/>
                            <w:rPr>
                              <w:rFonts w:ascii="Calibri" w:hAnsi="Calibri" w:cs="Calibri"/>
                              <w:sz w:val="15"/>
                            </w:rPr>
                          </w:pPr>
                          <w:r w:rsidRPr="00EF2302">
                            <w:rPr>
                              <w:rFonts w:ascii="Calibri" w:hAnsi="Calibri" w:cs="Calibri"/>
                              <w:spacing w:val="-2"/>
                              <w:w w:val="110"/>
                              <w:sz w:val="15"/>
                              <w:lang w:val="fr-FR"/>
                            </w:rPr>
                            <w:t>Projet d'exécution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6CDF95F8" id="_x0000_t202" coordsize="21600,21600" o:spt="202" path="m,l,21600r21600,l21600,xe">
              <v:stroke joinstyle="miter"/>
              <v:path gradientshapeok="t" o:connecttype="rect"/>
            </v:shapetype>
            <v:shape id="Textbox 4" o:spid="_x0000_s1027" type="#_x0000_t202" style="position:absolute;margin-left:401.95pt;margin-top:50.7pt;width:141.7pt;height:37.9pt;z-index:-25166745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WhmQEAACIDAAAOAAAAZHJzL2Uyb0RvYy54bWysUsFuEzEQvSP1Hyzfm03SAu0qm4q2AiFV&#10;FKnwAY7XzlqsPWbGyW7+nrG7SRDcEJfx2B6/ee+NV3ej78XeIDkIjVzM5lKYoKF1YdvI798+Xt5I&#10;QUmFVvUQTCMPhuTd+uLNaoi1WUIHfWtQMEigeoiN7FKKdVWR7oxXNINoAl9aQK8Sb3FbtagGRvd9&#10;tZzP31UDYBsRtCHi08fXS7ku+NYanZ6tJZNE30jmlkrEEjc5VuuVqreoYuf0REP9AwuvXOCmJ6hH&#10;lZTYofsLyjuNQGDTTIOvwFqnTdHAahbzP9S8dCqaooXNoXiyif4frP6yf4lfUaTxHkYeYBFB8Qn0&#10;D2JvqiFSPdVkT6kmrs5CR4s+ryxB8EP29nDy04xJ6Iz2/vb2evlWCs131zeLq6tieHV+HZHSJwNe&#10;5KSRyPMqDNT+iVLur+pjyUTmtX9mksbNKFybSXNlPtlAe2AtA4+zkfRzp9BI0X8O7Fee/THBY7I5&#10;Jpj6Byg/JEsK8GGXwLpC4Iw7EeBBFF7Tp8mT/n1fqs5fe/0LAAD//wMAUEsDBBQABgAIAAAAIQDR&#10;Xuk+4QAAAAwBAAAPAAAAZHJzL2Rvd25yZXYueG1sTI/BTsMwDIbvSLxDZCRuLNmG1q40nSYEJ6Rp&#10;XTlwTBuvjdY4pcm28vZkJ7jZ+j/9/pxvJtuzC47eOJIwnwlgSI3ThloJn9X7UwrMB0Va9Y5Qwg96&#10;2BT3d7nKtLtSiZdDaFksIZ8pCV0IQ8a5bzq0ys/cgBSzoxutCnEdW65HdY3ltucLIVbcKkPxQqcG&#10;fO2wOR3OVsL2i8o3872r9+WxNFW1FvSxOkn5+DBtX4AFnMIfDDf9qA5FdKrdmbRnvYRULNcRjYGY&#10;PwO7ESJNlsDqOCXJAniR8/9PFL8AAAD//wMAUEsBAi0AFAAGAAgAAAAhALaDOJL+AAAA4QEAABMA&#10;AAAAAAAAAAAAAAAAAAAAAFtDb250ZW50X1R5cGVzXS54bWxQSwECLQAUAAYACAAAACEAOP0h/9YA&#10;AACUAQAACwAAAAAAAAAAAAAAAAAvAQAAX3JlbHMvLnJlbHNQSwECLQAUAAYACAAAACEAhCR1oZkB&#10;AAAiAwAADgAAAAAAAAAAAAAAAAAuAgAAZHJzL2Uyb0RvYy54bWxQSwECLQAUAAYACAAAACEA0V7p&#10;PuEAAAAMAQAADwAAAAAAAAAAAAAAAADzAwAAZHJzL2Rvd25yZXYueG1sUEsFBgAAAAAEAAQA8wAA&#10;AAEFAAAAAA==&#10;" filled="f" stroked="f">
              <v:textbox inset="0,0,0,0">
                <w:txbxContent>
                  <w:p w14:paraId="64E48896" w14:textId="44EDE4BE" w:rsidR="00B56867" w:rsidRPr="00EF2302" w:rsidRDefault="00AF5653" w:rsidP="00B56867">
                    <w:pPr>
                      <w:spacing w:before="19" w:line="372" w:lineRule="auto"/>
                      <w:ind w:left="185" w:right="19" w:hanging="166"/>
                      <w:jc w:val="right"/>
                      <w:rPr>
                        <w:rFonts w:ascii="Calibri" w:hAnsi="Calibri" w:cs="Calibri"/>
                        <w:spacing w:val="-2"/>
                        <w:w w:val="110"/>
                        <w:sz w:val="15"/>
                        <w:lang w:val="fr-FR"/>
                      </w:rPr>
                    </w:pPr>
                    <w:r w:rsidRPr="00EF2302">
                      <w:rPr>
                        <w:rFonts w:ascii="Calibri" w:hAnsi="Calibri" w:cs="Calibri"/>
                        <w:spacing w:val="-2"/>
                        <w:w w:val="110"/>
                        <w:sz w:val="15"/>
                        <w:lang w:val="fr-FR"/>
                      </w:rPr>
                      <w:t xml:space="preserve">Église </w:t>
                    </w:r>
                    <w:r w:rsidR="002505B4" w:rsidRPr="00EF2302">
                      <w:rPr>
                        <w:rFonts w:ascii="Calibri" w:hAnsi="Calibri" w:cs="Calibri"/>
                        <w:spacing w:val="-2"/>
                        <w:w w:val="110"/>
                        <w:sz w:val="15"/>
                        <w:lang w:val="fr-FR"/>
                      </w:rPr>
                      <w:t xml:space="preserve">de </w:t>
                    </w:r>
                    <w:r w:rsidRPr="00EF2302">
                      <w:rPr>
                        <w:rFonts w:ascii="Calibri" w:hAnsi="Calibri" w:cs="Calibri"/>
                        <w:spacing w:val="-2"/>
                        <w:w w:val="110"/>
                        <w:sz w:val="15"/>
                        <w:lang w:val="fr-FR"/>
                      </w:rPr>
                      <w:t xml:space="preserve">São Luis dos Franceses </w:t>
                    </w:r>
                  </w:p>
                  <w:p w14:paraId="6CDF9604" w14:textId="1D9B2B9B" w:rsidR="00494F2F" w:rsidRPr="00EF2302" w:rsidRDefault="00AF5653" w:rsidP="00B56867">
                    <w:pPr>
                      <w:spacing w:before="19" w:line="372" w:lineRule="auto"/>
                      <w:ind w:left="185" w:right="19" w:hanging="166"/>
                      <w:jc w:val="right"/>
                      <w:rPr>
                        <w:rFonts w:ascii="Calibri" w:hAnsi="Calibri" w:cs="Calibri"/>
                        <w:spacing w:val="-2"/>
                        <w:w w:val="110"/>
                        <w:sz w:val="15"/>
                        <w:lang w:val="fr-FR"/>
                      </w:rPr>
                    </w:pPr>
                    <w:r w:rsidRPr="00EF2302">
                      <w:rPr>
                        <w:rFonts w:ascii="Calibri" w:hAnsi="Calibri" w:cs="Calibri"/>
                        <w:spacing w:val="-2"/>
                        <w:w w:val="110"/>
                        <w:sz w:val="15"/>
                        <w:lang w:val="fr-FR"/>
                      </w:rPr>
                      <w:t>Drainage des eaux usées</w:t>
                    </w:r>
                  </w:p>
                  <w:p w14:paraId="6CDF9605" w14:textId="3D9224BD" w:rsidR="00494F2F" w:rsidRPr="00EF2302" w:rsidRDefault="00AF5653" w:rsidP="00B56867">
                    <w:pPr>
                      <w:spacing w:line="172" w:lineRule="exact"/>
                      <w:ind w:right="18"/>
                      <w:jc w:val="right"/>
                      <w:rPr>
                        <w:rFonts w:ascii="Calibri" w:hAnsi="Calibri" w:cs="Calibri"/>
                        <w:sz w:val="15"/>
                      </w:rPr>
                    </w:pPr>
                    <w:r w:rsidRPr="00EF2302">
                      <w:rPr>
                        <w:rFonts w:ascii="Calibri" w:hAnsi="Calibri" w:cs="Calibri"/>
                        <w:spacing w:val="-2"/>
                        <w:w w:val="110"/>
                        <w:sz w:val="15"/>
                        <w:lang w:val="fr-FR"/>
                      </w:rPr>
                      <w:t>Projet d'exécution</w:t>
                    </w:r>
                  </w:p>
                </w:txbxContent>
              </v:textbox>
              <w10:wrap anchorx="page" anchory="page"/>
            </v:shape>
          </w:pict>
        </mc:Fallback>
      </mc:AlternateContent>
    </w:r>
    <w:r w:rsidR="00AF5653">
      <w:rPr>
        <w:noProof/>
        <w:sz w:val="20"/>
      </w:rPr>
      <w:drawing>
        <wp:anchor distT="0" distB="0" distL="0" distR="0" simplePos="0" relativeHeight="251644928" behindDoc="1" locked="0" layoutInCell="1" allowOverlap="1" wp14:anchorId="6CDF95F6" wp14:editId="5176F397">
          <wp:simplePos x="0" y="0"/>
          <wp:positionH relativeFrom="page">
            <wp:posOffset>811794</wp:posOffset>
          </wp:positionH>
          <wp:positionV relativeFrom="page">
            <wp:posOffset>554357</wp:posOffset>
          </wp:positionV>
          <wp:extent cx="2047020" cy="610232"/>
          <wp:effectExtent l="0" t="0" r="0" b="0"/>
          <wp:wrapNone/>
          <wp:docPr id="489982544"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0" w14:textId="77777777" w:rsidR="00494F2F" w:rsidRDefault="00494F2F">
    <w:pPr>
      <w:pStyle w:val="Corpodetexto"/>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1" w14:textId="77777777" w:rsidR="00494F2F" w:rsidRDefault="00494F2F">
    <w:pPr>
      <w:pStyle w:val="Corpodetexto"/>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8" w14:textId="77777777" w:rsidR="00494F2F" w:rsidRDefault="00494F2F">
    <w:pPr>
      <w:pStyle w:val="Corpodetexto"/>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9" w14:textId="77777777" w:rsidR="00494F2F" w:rsidRDefault="00494F2F">
    <w:pPr>
      <w:pStyle w:val="Corpodetexto"/>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A" w14:textId="77777777" w:rsidR="00494F2F" w:rsidRDefault="00494F2F">
    <w:pPr>
      <w:pStyle w:val="Corpodetexto"/>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95EB" w14:textId="77777777" w:rsidR="00494F2F" w:rsidRDefault="00494F2F">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018D"/>
    <w:multiLevelType w:val="hybridMultilevel"/>
    <w:tmpl w:val="4628FA66"/>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 w15:restartNumberingAfterBreak="0">
    <w:nsid w:val="19D538D3"/>
    <w:multiLevelType w:val="multilevel"/>
    <w:tmpl w:val="01EC3C00"/>
    <w:lvl w:ilvl="0">
      <w:start w:val="1"/>
      <w:numFmt w:val="decimal"/>
      <w:lvlText w:val="%1."/>
      <w:lvlJc w:val="left"/>
      <w:pPr>
        <w:ind w:left="695" w:hanging="269"/>
      </w:pPr>
      <w:rPr>
        <w:rFonts w:ascii="Calibri" w:eastAsia="Gill Sans MT" w:hAnsi="Calibri" w:cs="Calibri" w:hint="default"/>
        <w:b/>
        <w:bCs/>
        <w:i w:val="0"/>
        <w:iCs w:val="0"/>
        <w:spacing w:val="0"/>
        <w:w w:val="104"/>
        <w:sz w:val="24"/>
        <w:szCs w:val="24"/>
        <w:lang w:val="pt-PT" w:eastAsia="en-US" w:bidi="ar-SA"/>
      </w:rPr>
    </w:lvl>
    <w:lvl w:ilvl="1">
      <w:start w:val="1"/>
      <w:numFmt w:val="decimal"/>
      <w:lvlText w:val="%1.%2."/>
      <w:lvlJc w:val="left"/>
      <w:pPr>
        <w:ind w:left="1095" w:hanging="430"/>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2111" w:hanging="430"/>
      </w:pPr>
      <w:rPr>
        <w:rFonts w:hint="default"/>
        <w:lang w:val="pt-PT" w:eastAsia="en-US" w:bidi="ar-SA"/>
      </w:rPr>
    </w:lvl>
    <w:lvl w:ilvl="3">
      <w:numFmt w:val="bullet"/>
      <w:lvlText w:val="•"/>
      <w:lvlJc w:val="left"/>
      <w:pPr>
        <w:ind w:left="3122" w:hanging="430"/>
      </w:pPr>
      <w:rPr>
        <w:rFonts w:hint="default"/>
        <w:lang w:val="pt-PT" w:eastAsia="en-US" w:bidi="ar-SA"/>
      </w:rPr>
    </w:lvl>
    <w:lvl w:ilvl="4">
      <w:numFmt w:val="bullet"/>
      <w:lvlText w:val="•"/>
      <w:lvlJc w:val="left"/>
      <w:pPr>
        <w:ind w:left="4133" w:hanging="430"/>
      </w:pPr>
      <w:rPr>
        <w:rFonts w:hint="default"/>
        <w:lang w:val="pt-PT" w:eastAsia="en-US" w:bidi="ar-SA"/>
      </w:rPr>
    </w:lvl>
    <w:lvl w:ilvl="5">
      <w:numFmt w:val="bullet"/>
      <w:lvlText w:val="•"/>
      <w:lvlJc w:val="left"/>
      <w:pPr>
        <w:ind w:left="5144" w:hanging="430"/>
      </w:pPr>
      <w:rPr>
        <w:rFonts w:hint="default"/>
        <w:lang w:val="pt-PT" w:eastAsia="en-US" w:bidi="ar-SA"/>
      </w:rPr>
    </w:lvl>
    <w:lvl w:ilvl="6">
      <w:numFmt w:val="bullet"/>
      <w:lvlText w:val="•"/>
      <w:lvlJc w:val="left"/>
      <w:pPr>
        <w:ind w:left="6155" w:hanging="430"/>
      </w:pPr>
      <w:rPr>
        <w:rFonts w:hint="default"/>
        <w:lang w:val="pt-PT" w:eastAsia="en-US" w:bidi="ar-SA"/>
      </w:rPr>
    </w:lvl>
    <w:lvl w:ilvl="7">
      <w:numFmt w:val="bullet"/>
      <w:lvlText w:val="•"/>
      <w:lvlJc w:val="left"/>
      <w:pPr>
        <w:ind w:left="7166" w:hanging="430"/>
      </w:pPr>
      <w:rPr>
        <w:rFonts w:hint="default"/>
        <w:lang w:val="pt-PT" w:eastAsia="en-US" w:bidi="ar-SA"/>
      </w:rPr>
    </w:lvl>
    <w:lvl w:ilvl="8">
      <w:numFmt w:val="bullet"/>
      <w:lvlText w:val="•"/>
      <w:lvlJc w:val="left"/>
      <w:pPr>
        <w:ind w:left="8177" w:hanging="430"/>
      </w:pPr>
      <w:rPr>
        <w:rFonts w:hint="default"/>
        <w:lang w:val="pt-PT" w:eastAsia="en-US" w:bidi="ar-SA"/>
      </w:rPr>
    </w:lvl>
  </w:abstractNum>
  <w:abstractNum w:abstractNumId="2" w15:restartNumberingAfterBreak="0">
    <w:nsid w:val="2664023B"/>
    <w:multiLevelType w:val="hybridMultilevel"/>
    <w:tmpl w:val="A5EE35B0"/>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3" w15:restartNumberingAfterBreak="0">
    <w:nsid w:val="368714C6"/>
    <w:multiLevelType w:val="hybridMultilevel"/>
    <w:tmpl w:val="3EE89C02"/>
    <w:lvl w:ilvl="0" w:tplc="0816000B">
      <w:start w:val="1"/>
      <w:numFmt w:val="bullet"/>
      <w:lvlText w:val=""/>
      <w:lvlJc w:val="left"/>
      <w:pPr>
        <w:ind w:left="2421" w:hanging="360"/>
      </w:pPr>
      <w:rPr>
        <w:rFonts w:ascii="Wingdings" w:hAnsi="Wingdings" w:hint="default"/>
      </w:rPr>
    </w:lvl>
    <w:lvl w:ilvl="1" w:tplc="08160003" w:tentative="1">
      <w:start w:val="1"/>
      <w:numFmt w:val="bullet"/>
      <w:lvlText w:val="o"/>
      <w:lvlJc w:val="left"/>
      <w:pPr>
        <w:ind w:left="3141" w:hanging="360"/>
      </w:pPr>
      <w:rPr>
        <w:rFonts w:ascii="Courier New" w:hAnsi="Courier New" w:cs="Courier New" w:hint="default"/>
      </w:rPr>
    </w:lvl>
    <w:lvl w:ilvl="2" w:tplc="08160005" w:tentative="1">
      <w:start w:val="1"/>
      <w:numFmt w:val="bullet"/>
      <w:lvlText w:val=""/>
      <w:lvlJc w:val="left"/>
      <w:pPr>
        <w:ind w:left="3861" w:hanging="360"/>
      </w:pPr>
      <w:rPr>
        <w:rFonts w:ascii="Wingdings" w:hAnsi="Wingdings" w:hint="default"/>
      </w:rPr>
    </w:lvl>
    <w:lvl w:ilvl="3" w:tplc="08160001" w:tentative="1">
      <w:start w:val="1"/>
      <w:numFmt w:val="bullet"/>
      <w:lvlText w:val=""/>
      <w:lvlJc w:val="left"/>
      <w:pPr>
        <w:ind w:left="4581" w:hanging="360"/>
      </w:pPr>
      <w:rPr>
        <w:rFonts w:ascii="Symbol" w:hAnsi="Symbol" w:hint="default"/>
      </w:rPr>
    </w:lvl>
    <w:lvl w:ilvl="4" w:tplc="08160003" w:tentative="1">
      <w:start w:val="1"/>
      <w:numFmt w:val="bullet"/>
      <w:lvlText w:val="o"/>
      <w:lvlJc w:val="left"/>
      <w:pPr>
        <w:ind w:left="5301" w:hanging="360"/>
      </w:pPr>
      <w:rPr>
        <w:rFonts w:ascii="Courier New" w:hAnsi="Courier New" w:cs="Courier New" w:hint="default"/>
      </w:rPr>
    </w:lvl>
    <w:lvl w:ilvl="5" w:tplc="08160005" w:tentative="1">
      <w:start w:val="1"/>
      <w:numFmt w:val="bullet"/>
      <w:lvlText w:val=""/>
      <w:lvlJc w:val="left"/>
      <w:pPr>
        <w:ind w:left="6021" w:hanging="360"/>
      </w:pPr>
      <w:rPr>
        <w:rFonts w:ascii="Wingdings" w:hAnsi="Wingdings" w:hint="default"/>
      </w:rPr>
    </w:lvl>
    <w:lvl w:ilvl="6" w:tplc="08160001" w:tentative="1">
      <w:start w:val="1"/>
      <w:numFmt w:val="bullet"/>
      <w:lvlText w:val=""/>
      <w:lvlJc w:val="left"/>
      <w:pPr>
        <w:ind w:left="6741" w:hanging="360"/>
      </w:pPr>
      <w:rPr>
        <w:rFonts w:ascii="Symbol" w:hAnsi="Symbol" w:hint="default"/>
      </w:rPr>
    </w:lvl>
    <w:lvl w:ilvl="7" w:tplc="08160003" w:tentative="1">
      <w:start w:val="1"/>
      <w:numFmt w:val="bullet"/>
      <w:lvlText w:val="o"/>
      <w:lvlJc w:val="left"/>
      <w:pPr>
        <w:ind w:left="7461" w:hanging="360"/>
      </w:pPr>
      <w:rPr>
        <w:rFonts w:ascii="Courier New" w:hAnsi="Courier New" w:cs="Courier New" w:hint="default"/>
      </w:rPr>
    </w:lvl>
    <w:lvl w:ilvl="8" w:tplc="08160005" w:tentative="1">
      <w:start w:val="1"/>
      <w:numFmt w:val="bullet"/>
      <w:lvlText w:val=""/>
      <w:lvlJc w:val="left"/>
      <w:pPr>
        <w:ind w:left="8181" w:hanging="360"/>
      </w:pPr>
      <w:rPr>
        <w:rFonts w:ascii="Wingdings" w:hAnsi="Wingdings" w:hint="default"/>
      </w:rPr>
    </w:lvl>
  </w:abstractNum>
  <w:abstractNum w:abstractNumId="4" w15:restartNumberingAfterBreak="0">
    <w:nsid w:val="3AE532F9"/>
    <w:multiLevelType w:val="multilevel"/>
    <w:tmpl w:val="1FA2D388"/>
    <w:lvl w:ilvl="0">
      <w:start w:val="1"/>
      <w:numFmt w:val="decimal"/>
      <w:lvlText w:val="%1."/>
      <w:lvlJc w:val="left"/>
      <w:pPr>
        <w:ind w:left="671" w:hanging="245"/>
      </w:pPr>
      <w:rPr>
        <w:rFonts w:ascii="Calibri" w:eastAsia="Gill Sans MT" w:hAnsi="Calibri" w:cs="Calibri" w:hint="default"/>
        <w:b/>
        <w:bCs/>
        <w:i w:val="0"/>
        <w:iCs w:val="0"/>
        <w:spacing w:val="-1"/>
        <w:w w:val="101"/>
        <w:sz w:val="22"/>
        <w:szCs w:val="22"/>
        <w:lang w:val="pt-PT" w:eastAsia="en-US" w:bidi="ar-SA"/>
      </w:rPr>
    </w:lvl>
    <w:lvl w:ilvl="1">
      <w:start w:val="1"/>
      <w:numFmt w:val="decimal"/>
      <w:lvlText w:val="%1.%2."/>
      <w:lvlJc w:val="left"/>
      <w:pPr>
        <w:ind w:left="853" w:hanging="428"/>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1897" w:hanging="428"/>
      </w:pPr>
      <w:rPr>
        <w:rFonts w:hint="default"/>
        <w:lang w:val="pt-PT" w:eastAsia="en-US" w:bidi="ar-SA"/>
      </w:rPr>
    </w:lvl>
    <w:lvl w:ilvl="3">
      <w:numFmt w:val="bullet"/>
      <w:lvlText w:val="•"/>
      <w:lvlJc w:val="left"/>
      <w:pPr>
        <w:ind w:left="2935" w:hanging="428"/>
      </w:pPr>
      <w:rPr>
        <w:rFonts w:hint="default"/>
        <w:lang w:val="pt-PT" w:eastAsia="en-US" w:bidi="ar-SA"/>
      </w:rPr>
    </w:lvl>
    <w:lvl w:ilvl="4">
      <w:numFmt w:val="bullet"/>
      <w:lvlText w:val="•"/>
      <w:lvlJc w:val="left"/>
      <w:pPr>
        <w:ind w:left="3973" w:hanging="428"/>
      </w:pPr>
      <w:rPr>
        <w:rFonts w:hint="default"/>
        <w:lang w:val="pt-PT" w:eastAsia="en-US" w:bidi="ar-SA"/>
      </w:rPr>
    </w:lvl>
    <w:lvl w:ilvl="5">
      <w:numFmt w:val="bullet"/>
      <w:lvlText w:val="•"/>
      <w:lvlJc w:val="left"/>
      <w:pPr>
        <w:ind w:left="5011" w:hanging="428"/>
      </w:pPr>
      <w:rPr>
        <w:rFonts w:hint="default"/>
        <w:lang w:val="pt-PT" w:eastAsia="en-US" w:bidi="ar-SA"/>
      </w:rPr>
    </w:lvl>
    <w:lvl w:ilvl="6">
      <w:numFmt w:val="bullet"/>
      <w:lvlText w:val="•"/>
      <w:lvlJc w:val="left"/>
      <w:pPr>
        <w:ind w:left="6048" w:hanging="428"/>
      </w:pPr>
      <w:rPr>
        <w:rFonts w:hint="default"/>
        <w:lang w:val="pt-PT" w:eastAsia="en-US" w:bidi="ar-SA"/>
      </w:rPr>
    </w:lvl>
    <w:lvl w:ilvl="7">
      <w:numFmt w:val="bullet"/>
      <w:lvlText w:val="•"/>
      <w:lvlJc w:val="left"/>
      <w:pPr>
        <w:ind w:left="7086" w:hanging="428"/>
      </w:pPr>
      <w:rPr>
        <w:rFonts w:hint="default"/>
        <w:lang w:val="pt-PT" w:eastAsia="en-US" w:bidi="ar-SA"/>
      </w:rPr>
    </w:lvl>
    <w:lvl w:ilvl="8">
      <w:numFmt w:val="bullet"/>
      <w:lvlText w:val="•"/>
      <w:lvlJc w:val="left"/>
      <w:pPr>
        <w:ind w:left="8124" w:hanging="428"/>
      </w:pPr>
      <w:rPr>
        <w:rFonts w:hint="default"/>
        <w:lang w:val="pt-PT" w:eastAsia="en-US" w:bidi="ar-SA"/>
      </w:rPr>
    </w:lvl>
  </w:abstractNum>
  <w:abstractNum w:abstractNumId="5" w15:restartNumberingAfterBreak="0">
    <w:nsid w:val="3AF34136"/>
    <w:multiLevelType w:val="hybridMultilevel"/>
    <w:tmpl w:val="0BDC60CA"/>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6" w15:restartNumberingAfterBreak="0">
    <w:nsid w:val="46CC37AD"/>
    <w:multiLevelType w:val="multilevel"/>
    <w:tmpl w:val="4824E81A"/>
    <w:lvl w:ilvl="0">
      <w:start w:val="1"/>
      <w:numFmt w:val="decimal"/>
      <w:lvlText w:val="%1."/>
      <w:lvlJc w:val="left"/>
      <w:pPr>
        <w:ind w:left="695" w:hanging="269"/>
      </w:pPr>
      <w:rPr>
        <w:rFonts w:ascii="Calibri" w:eastAsia="Gill Sans MT" w:hAnsi="Calibri" w:cs="Calibri" w:hint="default"/>
        <w:b/>
        <w:bCs/>
        <w:i w:val="0"/>
        <w:iCs w:val="0"/>
        <w:spacing w:val="0"/>
        <w:w w:val="104"/>
        <w:sz w:val="24"/>
        <w:szCs w:val="24"/>
        <w:lang w:val="pt-PT" w:eastAsia="en-US" w:bidi="ar-SA"/>
      </w:rPr>
    </w:lvl>
    <w:lvl w:ilvl="1">
      <w:start w:val="1"/>
      <w:numFmt w:val="decimal"/>
      <w:lvlText w:val="%1.%2."/>
      <w:lvlJc w:val="left"/>
      <w:pPr>
        <w:ind w:left="1095" w:hanging="430"/>
      </w:pPr>
      <w:rPr>
        <w:rFonts w:hint="default"/>
        <w:spacing w:val="-1"/>
        <w:w w:val="101"/>
        <w:lang w:val="pt-PT" w:eastAsia="en-US" w:bidi="ar-SA"/>
      </w:rPr>
    </w:lvl>
    <w:lvl w:ilvl="2">
      <w:numFmt w:val="bullet"/>
      <w:lvlText w:val="•"/>
      <w:lvlJc w:val="left"/>
      <w:pPr>
        <w:ind w:left="2111" w:hanging="430"/>
      </w:pPr>
      <w:rPr>
        <w:rFonts w:hint="default"/>
        <w:lang w:val="pt-PT" w:eastAsia="en-US" w:bidi="ar-SA"/>
      </w:rPr>
    </w:lvl>
    <w:lvl w:ilvl="3">
      <w:numFmt w:val="bullet"/>
      <w:lvlText w:val="•"/>
      <w:lvlJc w:val="left"/>
      <w:pPr>
        <w:ind w:left="3122" w:hanging="430"/>
      </w:pPr>
      <w:rPr>
        <w:rFonts w:hint="default"/>
        <w:lang w:val="pt-PT" w:eastAsia="en-US" w:bidi="ar-SA"/>
      </w:rPr>
    </w:lvl>
    <w:lvl w:ilvl="4">
      <w:numFmt w:val="bullet"/>
      <w:lvlText w:val="•"/>
      <w:lvlJc w:val="left"/>
      <w:pPr>
        <w:ind w:left="4133" w:hanging="430"/>
      </w:pPr>
      <w:rPr>
        <w:rFonts w:hint="default"/>
        <w:lang w:val="pt-PT" w:eastAsia="en-US" w:bidi="ar-SA"/>
      </w:rPr>
    </w:lvl>
    <w:lvl w:ilvl="5">
      <w:numFmt w:val="bullet"/>
      <w:lvlText w:val="•"/>
      <w:lvlJc w:val="left"/>
      <w:pPr>
        <w:ind w:left="5144" w:hanging="430"/>
      </w:pPr>
      <w:rPr>
        <w:rFonts w:hint="default"/>
        <w:lang w:val="pt-PT" w:eastAsia="en-US" w:bidi="ar-SA"/>
      </w:rPr>
    </w:lvl>
    <w:lvl w:ilvl="6">
      <w:numFmt w:val="bullet"/>
      <w:lvlText w:val="•"/>
      <w:lvlJc w:val="left"/>
      <w:pPr>
        <w:ind w:left="6155" w:hanging="430"/>
      </w:pPr>
      <w:rPr>
        <w:rFonts w:hint="default"/>
        <w:lang w:val="pt-PT" w:eastAsia="en-US" w:bidi="ar-SA"/>
      </w:rPr>
    </w:lvl>
    <w:lvl w:ilvl="7">
      <w:numFmt w:val="bullet"/>
      <w:lvlText w:val="•"/>
      <w:lvlJc w:val="left"/>
      <w:pPr>
        <w:ind w:left="7166" w:hanging="430"/>
      </w:pPr>
      <w:rPr>
        <w:rFonts w:hint="default"/>
        <w:lang w:val="pt-PT" w:eastAsia="en-US" w:bidi="ar-SA"/>
      </w:rPr>
    </w:lvl>
    <w:lvl w:ilvl="8">
      <w:numFmt w:val="bullet"/>
      <w:lvlText w:val="•"/>
      <w:lvlJc w:val="left"/>
      <w:pPr>
        <w:ind w:left="8177" w:hanging="430"/>
      </w:pPr>
      <w:rPr>
        <w:rFonts w:hint="default"/>
        <w:lang w:val="pt-PT" w:eastAsia="en-US" w:bidi="ar-SA"/>
      </w:rPr>
    </w:lvl>
  </w:abstractNum>
  <w:abstractNum w:abstractNumId="7" w15:restartNumberingAfterBreak="0">
    <w:nsid w:val="47C46403"/>
    <w:multiLevelType w:val="hybridMultilevel"/>
    <w:tmpl w:val="053651BE"/>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8" w15:restartNumberingAfterBreak="0">
    <w:nsid w:val="4B460CE1"/>
    <w:multiLevelType w:val="hybridMultilevel"/>
    <w:tmpl w:val="AC8C14F0"/>
    <w:lvl w:ilvl="0" w:tplc="4C2A724A">
      <w:numFmt w:val="bullet"/>
      <w:lvlText w:val="•"/>
      <w:lvlJc w:val="left"/>
      <w:pPr>
        <w:ind w:left="720" w:hanging="360"/>
      </w:pPr>
      <w:rPr>
        <w:rFonts w:hint="default"/>
        <w:lang w:val="pt-PT" w:eastAsia="en-US" w:bidi="ar-SA"/>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4E5A1261"/>
    <w:multiLevelType w:val="hybridMultilevel"/>
    <w:tmpl w:val="7F541B80"/>
    <w:lvl w:ilvl="0" w:tplc="0816000B">
      <w:start w:val="1"/>
      <w:numFmt w:val="bullet"/>
      <w:lvlText w:val=""/>
      <w:lvlJc w:val="left"/>
      <w:pPr>
        <w:ind w:left="2586" w:hanging="360"/>
      </w:pPr>
      <w:rPr>
        <w:rFonts w:ascii="Wingdings" w:hAnsi="Wingdings" w:hint="default"/>
      </w:rPr>
    </w:lvl>
    <w:lvl w:ilvl="1" w:tplc="08160003" w:tentative="1">
      <w:start w:val="1"/>
      <w:numFmt w:val="bullet"/>
      <w:lvlText w:val="o"/>
      <w:lvlJc w:val="left"/>
      <w:pPr>
        <w:ind w:left="3306" w:hanging="360"/>
      </w:pPr>
      <w:rPr>
        <w:rFonts w:ascii="Courier New" w:hAnsi="Courier New" w:cs="Courier New" w:hint="default"/>
      </w:rPr>
    </w:lvl>
    <w:lvl w:ilvl="2" w:tplc="08160005" w:tentative="1">
      <w:start w:val="1"/>
      <w:numFmt w:val="bullet"/>
      <w:lvlText w:val=""/>
      <w:lvlJc w:val="left"/>
      <w:pPr>
        <w:ind w:left="4026" w:hanging="360"/>
      </w:pPr>
      <w:rPr>
        <w:rFonts w:ascii="Wingdings" w:hAnsi="Wingdings" w:hint="default"/>
      </w:rPr>
    </w:lvl>
    <w:lvl w:ilvl="3" w:tplc="08160001" w:tentative="1">
      <w:start w:val="1"/>
      <w:numFmt w:val="bullet"/>
      <w:lvlText w:val=""/>
      <w:lvlJc w:val="left"/>
      <w:pPr>
        <w:ind w:left="4746" w:hanging="360"/>
      </w:pPr>
      <w:rPr>
        <w:rFonts w:ascii="Symbol" w:hAnsi="Symbol" w:hint="default"/>
      </w:rPr>
    </w:lvl>
    <w:lvl w:ilvl="4" w:tplc="08160003" w:tentative="1">
      <w:start w:val="1"/>
      <w:numFmt w:val="bullet"/>
      <w:lvlText w:val="o"/>
      <w:lvlJc w:val="left"/>
      <w:pPr>
        <w:ind w:left="5466" w:hanging="360"/>
      </w:pPr>
      <w:rPr>
        <w:rFonts w:ascii="Courier New" w:hAnsi="Courier New" w:cs="Courier New" w:hint="default"/>
      </w:rPr>
    </w:lvl>
    <w:lvl w:ilvl="5" w:tplc="08160005" w:tentative="1">
      <w:start w:val="1"/>
      <w:numFmt w:val="bullet"/>
      <w:lvlText w:val=""/>
      <w:lvlJc w:val="left"/>
      <w:pPr>
        <w:ind w:left="6186" w:hanging="360"/>
      </w:pPr>
      <w:rPr>
        <w:rFonts w:ascii="Wingdings" w:hAnsi="Wingdings" w:hint="default"/>
      </w:rPr>
    </w:lvl>
    <w:lvl w:ilvl="6" w:tplc="08160001" w:tentative="1">
      <w:start w:val="1"/>
      <w:numFmt w:val="bullet"/>
      <w:lvlText w:val=""/>
      <w:lvlJc w:val="left"/>
      <w:pPr>
        <w:ind w:left="6906" w:hanging="360"/>
      </w:pPr>
      <w:rPr>
        <w:rFonts w:ascii="Symbol" w:hAnsi="Symbol" w:hint="default"/>
      </w:rPr>
    </w:lvl>
    <w:lvl w:ilvl="7" w:tplc="08160003" w:tentative="1">
      <w:start w:val="1"/>
      <w:numFmt w:val="bullet"/>
      <w:lvlText w:val="o"/>
      <w:lvlJc w:val="left"/>
      <w:pPr>
        <w:ind w:left="7626" w:hanging="360"/>
      </w:pPr>
      <w:rPr>
        <w:rFonts w:ascii="Courier New" w:hAnsi="Courier New" w:cs="Courier New" w:hint="default"/>
      </w:rPr>
    </w:lvl>
    <w:lvl w:ilvl="8" w:tplc="08160005" w:tentative="1">
      <w:start w:val="1"/>
      <w:numFmt w:val="bullet"/>
      <w:lvlText w:val=""/>
      <w:lvlJc w:val="left"/>
      <w:pPr>
        <w:ind w:left="8346" w:hanging="360"/>
      </w:pPr>
      <w:rPr>
        <w:rFonts w:ascii="Wingdings" w:hAnsi="Wingdings" w:hint="default"/>
      </w:rPr>
    </w:lvl>
  </w:abstractNum>
  <w:abstractNum w:abstractNumId="10" w15:restartNumberingAfterBreak="0">
    <w:nsid w:val="4ED8796E"/>
    <w:multiLevelType w:val="hybridMultilevel"/>
    <w:tmpl w:val="8BA84676"/>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1" w15:restartNumberingAfterBreak="0">
    <w:nsid w:val="532443BF"/>
    <w:multiLevelType w:val="multilevel"/>
    <w:tmpl w:val="49DCD920"/>
    <w:lvl w:ilvl="0">
      <w:start w:val="1"/>
      <w:numFmt w:val="decimal"/>
      <w:lvlText w:val="%1."/>
      <w:lvlJc w:val="left"/>
      <w:pPr>
        <w:ind w:left="671" w:hanging="245"/>
      </w:pPr>
      <w:rPr>
        <w:rFonts w:ascii="Calibri" w:eastAsia="Gill Sans MT" w:hAnsi="Calibri" w:cs="Calibri" w:hint="default"/>
        <w:b/>
        <w:bCs/>
        <w:i w:val="0"/>
        <w:iCs w:val="0"/>
        <w:spacing w:val="-1"/>
        <w:w w:val="101"/>
        <w:sz w:val="22"/>
        <w:szCs w:val="22"/>
        <w:lang w:val="pt-PT" w:eastAsia="en-US" w:bidi="ar-SA"/>
      </w:rPr>
    </w:lvl>
    <w:lvl w:ilvl="1">
      <w:start w:val="1"/>
      <w:numFmt w:val="decimal"/>
      <w:lvlText w:val="%1.%2."/>
      <w:lvlJc w:val="left"/>
      <w:pPr>
        <w:ind w:left="853" w:hanging="428"/>
      </w:pPr>
      <w:rPr>
        <w:rFonts w:ascii="Calibri" w:eastAsia="Gill Sans MT" w:hAnsi="Calibri" w:cs="Calibri" w:hint="default"/>
        <w:b/>
        <w:bCs/>
        <w:i w:val="0"/>
        <w:iCs w:val="0"/>
        <w:spacing w:val="-1"/>
        <w:w w:val="101"/>
        <w:sz w:val="22"/>
        <w:szCs w:val="22"/>
        <w:lang w:val="pt-PT" w:eastAsia="en-US" w:bidi="ar-SA"/>
      </w:rPr>
    </w:lvl>
    <w:lvl w:ilvl="2">
      <w:start w:val="1"/>
      <w:numFmt w:val="decimal"/>
      <w:lvlText w:val="%1.%2.%3."/>
      <w:lvlJc w:val="left"/>
      <w:pPr>
        <w:ind w:left="1038" w:hanging="612"/>
      </w:pPr>
      <w:rPr>
        <w:rFonts w:ascii="Calibri" w:eastAsia="Gill Sans MT" w:hAnsi="Calibri" w:cs="Calibri" w:hint="default"/>
        <w:b w:val="0"/>
        <w:bCs w:val="0"/>
        <w:i w:val="0"/>
        <w:iCs w:val="0"/>
        <w:spacing w:val="-3"/>
        <w:w w:val="111"/>
        <w:sz w:val="22"/>
        <w:szCs w:val="22"/>
        <w:lang w:val="pt-PT" w:eastAsia="en-US" w:bidi="ar-SA"/>
      </w:rPr>
    </w:lvl>
    <w:lvl w:ilvl="3">
      <w:numFmt w:val="bullet"/>
      <w:lvlText w:val="•"/>
      <w:lvlJc w:val="left"/>
      <w:pPr>
        <w:ind w:left="2185" w:hanging="612"/>
      </w:pPr>
      <w:rPr>
        <w:rFonts w:hint="default"/>
        <w:lang w:val="pt-PT" w:eastAsia="en-US" w:bidi="ar-SA"/>
      </w:rPr>
    </w:lvl>
    <w:lvl w:ilvl="4">
      <w:numFmt w:val="bullet"/>
      <w:lvlText w:val="•"/>
      <w:lvlJc w:val="left"/>
      <w:pPr>
        <w:ind w:left="3330" w:hanging="612"/>
      </w:pPr>
      <w:rPr>
        <w:rFonts w:hint="default"/>
        <w:lang w:val="pt-PT" w:eastAsia="en-US" w:bidi="ar-SA"/>
      </w:rPr>
    </w:lvl>
    <w:lvl w:ilvl="5">
      <w:numFmt w:val="bullet"/>
      <w:lvlText w:val="•"/>
      <w:lvlJc w:val="left"/>
      <w:pPr>
        <w:ind w:left="4475" w:hanging="612"/>
      </w:pPr>
      <w:rPr>
        <w:rFonts w:hint="default"/>
        <w:lang w:val="pt-PT" w:eastAsia="en-US" w:bidi="ar-SA"/>
      </w:rPr>
    </w:lvl>
    <w:lvl w:ilvl="6">
      <w:numFmt w:val="bullet"/>
      <w:lvlText w:val="•"/>
      <w:lvlJc w:val="left"/>
      <w:pPr>
        <w:ind w:left="5620" w:hanging="612"/>
      </w:pPr>
      <w:rPr>
        <w:rFonts w:hint="default"/>
        <w:lang w:val="pt-PT" w:eastAsia="en-US" w:bidi="ar-SA"/>
      </w:rPr>
    </w:lvl>
    <w:lvl w:ilvl="7">
      <w:numFmt w:val="bullet"/>
      <w:lvlText w:val="•"/>
      <w:lvlJc w:val="left"/>
      <w:pPr>
        <w:ind w:left="6765" w:hanging="612"/>
      </w:pPr>
      <w:rPr>
        <w:rFonts w:hint="default"/>
        <w:lang w:val="pt-PT" w:eastAsia="en-US" w:bidi="ar-SA"/>
      </w:rPr>
    </w:lvl>
    <w:lvl w:ilvl="8">
      <w:numFmt w:val="bullet"/>
      <w:lvlText w:val="•"/>
      <w:lvlJc w:val="left"/>
      <w:pPr>
        <w:ind w:left="7910" w:hanging="612"/>
      </w:pPr>
      <w:rPr>
        <w:rFonts w:hint="default"/>
        <w:lang w:val="pt-PT" w:eastAsia="en-US" w:bidi="ar-SA"/>
      </w:rPr>
    </w:lvl>
  </w:abstractNum>
  <w:abstractNum w:abstractNumId="12" w15:restartNumberingAfterBreak="0">
    <w:nsid w:val="53CC0080"/>
    <w:multiLevelType w:val="hybridMultilevel"/>
    <w:tmpl w:val="B192CBB6"/>
    <w:lvl w:ilvl="0" w:tplc="0816000B">
      <w:start w:val="1"/>
      <w:numFmt w:val="bullet"/>
      <w:lvlText w:val=""/>
      <w:lvlJc w:val="left"/>
      <w:pPr>
        <w:ind w:left="2586" w:hanging="360"/>
      </w:pPr>
      <w:rPr>
        <w:rFonts w:ascii="Wingdings" w:hAnsi="Wingdings" w:hint="default"/>
      </w:rPr>
    </w:lvl>
    <w:lvl w:ilvl="1" w:tplc="08160003" w:tentative="1">
      <w:start w:val="1"/>
      <w:numFmt w:val="bullet"/>
      <w:lvlText w:val="o"/>
      <w:lvlJc w:val="left"/>
      <w:pPr>
        <w:ind w:left="3306" w:hanging="360"/>
      </w:pPr>
      <w:rPr>
        <w:rFonts w:ascii="Courier New" w:hAnsi="Courier New" w:cs="Courier New" w:hint="default"/>
      </w:rPr>
    </w:lvl>
    <w:lvl w:ilvl="2" w:tplc="08160005" w:tentative="1">
      <w:start w:val="1"/>
      <w:numFmt w:val="bullet"/>
      <w:lvlText w:val=""/>
      <w:lvlJc w:val="left"/>
      <w:pPr>
        <w:ind w:left="4026" w:hanging="360"/>
      </w:pPr>
      <w:rPr>
        <w:rFonts w:ascii="Wingdings" w:hAnsi="Wingdings" w:hint="default"/>
      </w:rPr>
    </w:lvl>
    <w:lvl w:ilvl="3" w:tplc="08160001" w:tentative="1">
      <w:start w:val="1"/>
      <w:numFmt w:val="bullet"/>
      <w:lvlText w:val=""/>
      <w:lvlJc w:val="left"/>
      <w:pPr>
        <w:ind w:left="4746" w:hanging="360"/>
      </w:pPr>
      <w:rPr>
        <w:rFonts w:ascii="Symbol" w:hAnsi="Symbol" w:hint="default"/>
      </w:rPr>
    </w:lvl>
    <w:lvl w:ilvl="4" w:tplc="08160003" w:tentative="1">
      <w:start w:val="1"/>
      <w:numFmt w:val="bullet"/>
      <w:lvlText w:val="o"/>
      <w:lvlJc w:val="left"/>
      <w:pPr>
        <w:ind w:left="5466" w:hanging="360"/>
      </w:pPr>
      <w:rPr>
        <w:rFonts w:ascii="Courier New" w:hAnsi="Courier New" w:cs="Courier New" w:hint="default"/>
      </w:rPr>
    </w:lvl>
    <w:lvl w:ilvl="5" w:tplc="08160005" w:tentative="1">
      <w:start w:val="1"/>
      <w:numFmt w:val="bullet"/>
      <w:lvlText w:val=""/>
      <w:lvlJc w:val="left"/>
      <w:pPr>
        <w:ind w:left="6186" w:hanging="360"/>
      </w:pPr>
      <w:rPr>
        <w:rFonts w:ascii="Wingdings" w:hAnsi="Wingdings" w:hint="default"/>
      </w:rPr>
    </w:lvl>
    <w:lvl w:ilvl="6" w:tplc="08160001" w:tentative="1">
      <w:start w:val="1"/>
      <w:numFmt w:val="bullet"/>
      <w:lvlText w:val=""/>
      <w:lvlJc w:val="left"/>
      <w:pPr>
        <w:ind w:left="6906" w:hanging="360"/>
      </w:pPr>
      <w:rPr>
        <w:rFonts w:ascii="Symbol" w:hAnsi="Symbol" w:hint="default"/>
      </w:rPr>
    </w:lvl>
    <w:lvl w:ilvl="7" w:tplc="08160003" w:tentative="1">
      <w:start w:val="1"/>
      <w:numFmt w:val="bullet"/>
      <w:lvlText w:val="o"/>
      <w:lvlJc w:val="left"/>
      <w:pPr>
        <w:ind w:left="7626" w:hanging="360"/>
      </w:pPr>
      <w:rPr>
        <w:rFonts w:ascii="Courier New" w:hAnsi="Courier New" w:cs="Courier New" w:hint="default"/>
      </w:rPr>
    </w:lvl>
    <w:lvl w:ilvl="8" w:tplc="08160005" w:tentative="1">
      <w:start w:val="1"/>
      <w:numFmt w:val="bullet"/>
      <w:lvlText w:val=""/>
      <w:lvlJc w:val="left"/>
      <w:pPr>
        <w:ind w:left="8346" w:hanging="360"/>
      </w:pPr>
      <w:rPr>
        <w:rFonts w:ascii="Wingdings" w:hAnsi="Wingdings" w:hint="default"/>
      </w:rPr>
    </w:lvl>
  </w:abstractNum>
  <w:abstractNum w:abstractNumId="13" w15:restartNumberingAfterBreak="0">
    <w:nsid w:val="57FB09A6"/>
    <w:multiLevelType w:val="multilevel"/>
    <w:tmpl w:val="C2B0677A"/>
    <w:lvl w:ilvl="0">
      <w:start w:val="1"/>
      <w:numFmt w:val="decimal"/>
      <w:lvlText w:val="%1."/>
      <w:lvlJc w:val="left"/>
      <w:pPr>
        <w:ind w:left="671" w:hanging="245"/>
      </w:pPr>
      <w:rPr>
        <w:rFonts w:ascii="Calibri" w:eastAsia="Gill Sans MT" w:hAnsi="Calibri" w:cs="Calibri" w:hint="default"/>
        <w:b/>
        <w:bCs/>
        <w:i w:val="0"/>
        <w:iCs w:val="0"/>
        <w:spacing w:val="-1"/>
        <w:w w:val="101"/>
        <w:sz w:val="22"/>
        <w:szCs w:val="22"/>
        <w:lang w:val="pt-PT" w:eastAsia="en-US" w:bidi="ar-SA"/>
      </w:rPr>
    </w:lvl>
    <w:lvl w:ilvl="1">
      <w:start w:val="1"/>
      <w:numFmt w:val="decimal"/>
      <w:lvlText w:val="%1.%2."/>
      <w:lvlJc w:val="left"/>
      <w:pPr>
        <w:ind w:left="853" w:hanging="428"/>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1897" w:hanging="428"/>
      </w:pPr>
      <w:rPr>
        <w:rFonts w:hint="default"/>
        <w:lang w:val="pt-PT" w:eastAsia="en-US" w:bidi="ar-SA"/>
      </w:rPr>
    </w:lvl>
    <w:lvl w:ilvl="3">
      <w:numFmt w:val="bullet"/>
      <w:lvlText w:val="•"/>
      <w:lvlJc w:val="left"/>
      <w:pPr>
        <w:ind w:left="2935" w:hanging="428"/>
      </w:pPr>
      <w:rPr>
        <w:rFonts w:hint="default"/>
        <w:lang w:val="pt-PT" w:eastAsia="en-US" w:bidi="ar-SA"/>
      </w:rPr>
    </w:lvl>
    <w:lvl w:ilvl="4">
      <w:numFmt w:val="bullet"/>
      <w:lvlText w:val="•"/>
      <w:lvlJc w:val="left"/>
      <w:pPr>
        <w:ind w:left="3973" w:hanging="428"/>
      </w:pPr>
      <w:rPr>
        <w:rFonts w:hint="default"/>
        <w:lang w:val="pt-PT" w:eastAsia="en-US" w:bidi="ar-SA"/>
      </w:rPr>
    </w:lvl>
    <w:lvl w:ilvl="5">
      <w:numFmt w:val="bullet"/>
      <w:lvlText w:val="•"/>
      <w:lvlJc w:val="left"/>
      <w:pPr>
        <w:ind w:left="5011" w:hanging="428"/>
      </w:pPr>
      <w:rPr>
        <w:rFonts w:hint="default"/>
        <w:lang w:val="pt-PT" w:eastAsia="en-US" w:bidi="ar-SA"/>
      </w:rPr>
    </w:lvl>
    <w:lvl w:ilvl="6">
      <w:numFmt w:val="bullet"/>
      <w:lvlText w:val="•"/>
      <w:lvlJc w:val="left"/>
      <w:pPr>
        <w:ind w:left="6048" w:hanging="428"/>
      </w:pPr>
      <w:rPr>
        <w:rFonts w:hint="default"/>
        <w:lang w:val="pt-PT" w:eastAsia="en-US" w:bidi="ar-SA"/>
      </w:rPr>
    </w:lvl>
    <w:lvl w:ilvl="7">
      <w:numFmt w:val="bullet"/>
      <w:lvlText w:val="•"/>
      <w:lvlJc w:val="left"/>
      <w:pPr>
        <w:ind w:left="7086" w:hanging="428"/>
      </w:pPr>
      <w:rPr>
        <w:rFonts w:hint="default"/>
        <w:lang w:val="pt-PT" w:eastAsia="en-US" w:bidi="ar-SA"/>
      </w:rPr>
    </w:lvl>
    <w:lvl w:ilvl="8">
      <w:numFmt w:val="bullet"/>
      <w:lvlText w:val="•"/>
      <w:lvlJc w:val="left"/>
      <w:pPr>
        <w:ind w:left="8124" w:hanging="428"/>
      </w:pPr>
      <w:rPr>
        <w:rFonts w:hint="default"/>
        <w:lang w:val="pt-PT" w:eastAsia="en-US" w:bidi="ar-SA"/>
      </w:rPr>
    </w:lvl>
  </w:abstractNum>
  <w:abstractNum w:abstractNumId="14" w15:restartNumberingAfterBreak="0">
    <w:nsid w:val="59D33ECB"/>
    <w:multiLevelType w:val="hybridMultilevel"/>
    <w:tmpl w:val="8B98D7FC"/>
    <w:lvl w:ilvl="0" w:tplc="0816000B">
      <w:start w:val="1"/>
      <w:numFmt w:val="bullet"/>
      <w:lvlText w:val=""/>
      <w:lvlJc w:val="left"/>
      <w:pPr>
        <w:ind w:left="719" w:hanging="360"/>
      </w:pPr>
      <w:rPr>
        <w:rFonts w:ascii="Wingdings" w:hAnsi="Wingdings" w:hint="default"/>
      </w:rPr>
    </w:lvl>
    <w:lvl w:ilvl="1" w:tplc="08160003" w:tentative="1">
      <w:start w:val="1"/>
      <w:numFmt w:val="bullet"/>
      <w:lvlText w:val="o"/>
      <w:lvlJc w:val="left"/>
      <w:pPr>
        <w:ind w:left="1439" w:hanging="360"/>
      </w:pPr>
      <w:rPr>
        <w:rFonts w:ascii="Courier New" w:hAnsi="Courier New" w:cs="Courier New" w:hint="default"/>
      </w:rPr>
    </w:lvl>
    <w:lvl w:ilvl="2" w:tplc="08160005" w:tentative="1">
      <w:start w:val="1"/>
      <w:numFmt w:val="bullet"/>
      <w:lvlText w:val=""/>
      <w:lvlJc w:val="left"/>
      <w:pPr>
        <w:ind w:left="2159" w:hanging="360"/>
      </w:pPr>
      <w:rPr>
        <w:rFonts w:ascii="Wingdings" w:hAnsi="Wingdings" w:hint="default"/>
      </w:rPr>
    </w:lvl>
    <w:lvl w:ilvl="3" w:tplc="08160001" w:tentative="1">
      <w:start w:val="1"/>
      <w:numFmt w:val="bullet"/>
      <w:lvlText w:val=""/>
      <w:lvlJc w:val="left"/>
      <w:pPr>
        <w:ind w:left="2879" w:hanging="360"/>
      </w:pPr>
      <w:rPr>
        <w:rFonts w:ascii="Symbol" w:hAnsi="Symbol" w:hint="default"/>
      </w:rPr>
    </w:lvl>
    <w:lvl w:ilvl="4" w:tplc="08160003" w:tentative="1">
      <w:start w:val="1"/>
      <w:numFmt w:val="bullet"/>
      <w:lvlText w:val="o"/>
      <w:lvlJc w:val="left"/>
      <w:pPr>
        <w:ind w:left="3599" w:hanging="360"/>
      </w:pPr>
      <w:rPr>
        <w:rFonts w:ascii="Courier New" w:hAnsi="Courier New" w:cs="Courier New" w:hint="default"/>
      </w:rPr>
    </w:lvl>
    <w:lvl w:ilvl="5" w:tplc="08160005" w:tentative="1">
      <w:start w:val="1"/>
      <w:numFmt w:val="bullet"/>
      <w:lvlText w:val=""/>
      <w:lvlJc w:val="left"/>
      <w:pPr>
        <w:ind w:left="4319" w:hanging="360"/>
      </w:pPr>
      <w:rPr>
        <w:rFonts w:ascii="Wingdings" w:hAnsi="Wingdings" w:hint="default"/>
      </w:rPr>
    </w:lvl>
    <w:lvl w:ilvl="6" w:tplc="08160001" w:tentative="1">
      <w:start w:val="1"/>
      <w:numFmt w:val="bullet"/>
      <w:lvlText w:val=""/>
      <w:lvlJc w:val="left"/>
      <w:pPr>
        <w:ind w:left="5039" w:hanging="360"/>
      </w:pPr>
      <w:rPr>
        <w:rFonts w:ascii="Symbol" w:hAnsi="Symbol" w:hint="default"/>
      </w:rPr>
    </w:lvl>
    <w:lvl w:ilvl="7" w:tplc="08160003" w:tentative="1">
      <w:start w:val="1"/>
      <w:numFmt w:val="bullet"/>
      <w:lvlText w:val="o"/>
      <w:lvlJc w:val="left"/>
      <w:pPr>
        <w:ind w:left="5759" w:hanging="360"/>
      </w:pPr>
      <w:rPr>
        <w:rFonts w:ascii="Courier New" w:hAnsi="Courier New" w:cs="Courier New" w:hint="default"/>
      </w:rPr>
    </w:lvl>
    <w:lvl w:ilvl="8" w:tplc="08160005" w:tentative="1">
      <w:start w:val="1"/>
      <w:numFmt w:val="bullet"/>
      <w:lvlText w:val=""/>
      <w:lvlJc w:val="left"/>
      <w:pPr>
        <w:ind w:left="6479" w:hanging="360"/>
      </w:pPr>
      <w:rPr>
        <w:rFonts w:ascii="Wingdings" w:hAnsi="Wingdings" w:hint="default"/>
      </w:rPr>
    </w:lvl>
  </w:abstractNum>
  <w:abstractNum w:abstractNumId="15" w15:restartNumberingAfterBreak="0">
    <w:nsid w:val="68781A35"/>
    <w:multiLevelType w:val="hybridMultilevel"/>
    <w:tmpl w:val="1702F18E"/>
    <w:lvl w:ilvl="0" w:tplc="9CE467E4">
      <w:numFmt w:val="bullet"/>
      <w:lvlText w:val=""/>
      <w:lvlJc w:val="left"/>
      <w:pPr>
        <w:ind w:left="2946" w:hanging="360"/>
      </w:pPr>
      <w:rPr>
        <w:rFonts w:ascii="Wingdings 2" w:eastAsia="Wingdings 2" w:hAnsi="Wingdings 2" w:cs="Wingdings 2" w:hint="default"/>
        <w:b w:val="0"/>
        <w:bCs w:val="0"/>
        <w:i w:val="0"/>
        <w:iCs w:val="0"/>
        <w:color w:val="00007F"/>
        <w:spacing w:val="0"/>
        <w:w w:val="100"/>
        <w:sz w:val="21"/>
        <w:szCs w:val="21"/>
        <w:lang w:val="pt-PT" w:eastAsia="en-US" w:bidi="ar-SA"/>
      </w:rPr>
    </w:lvl>
    <w:lvl w:ilvl="1" w:tplc="12302C86">
      <w:numFmt w:val="bullet"/>
      <w:lvlText w:val="•"/>
      <w:lvlJc w:val="left"/>
      <w:pPr>
        <w:ind w:left="3666" w:hanging="360"/>
      </w:pPr>
      <w:rPr>
        <w:rFonts w:hint="default"/>
        <w:lang w:val="pt-PT" w:eastAsia="en-US" w:bidi="ar-SA"/>
      </w:rPr>
    </w:lvl>
    <w:lvl w:ilvl="2" w:tplc="6FD481E2">
      <w:numFmt w:val="bullet"/>
      <w:lvlText w:val="•"/>
      <w:lvlJc w:val="left"/>
      <w:pPr>
        <w:ind w:left="4392" w:hanging="360"/>
      </w:pPr>
      <w:rPr>
        <w:rFonts w:hint="default"/>
        <w:lang w:val="pt-PT" w:eastAsia="en-US" w:bidi="ar-SA"/>
      </w:rPr>
    </w:lvl>
    <w:lvl w:ilvl="3" w:tplc="399EC1D6">
      <w:numFmt w:val="bullet"/>
      <w:lvlText w:val="•"/>
      <w:lvlJc w:val="left"/>
      <w:pPr>
        <w:ind w:left="5118" w:hanging="360"/>
      </w:pPr>
      <w:rPr>
        <w:rFonts w:hint="default"/>
        <w:lang w:val="pt-PT" w:eastAsia="en-US" w:bidi="ar-SA"/>
      </w:rPr>
    </w:lvl>
    <w:lvl w:ilvl="4" w:tplc="B5F4EB3C">
      <w:numFmt w:val="bullet"/>
      <w:lvlText w:val="•"/>
      <w:lvlJc w:val="left"/>
      <w:pPr>
        <w:ind w:left="5844" w:hanging="360"/>
      </w:pPr>
      <w:rPr>
        <w:rFonts w:hint="default"/>
        <w:lang w:val="pt-PT" w:eastAsia="en-US" w:bidi="ar-SA"/>
      </w:rPr>
    </w:lvl>
    <w:lvl w:ilvl="5" w:tplc="03644BE0">
      <w:numFmt w:val="bullet"/>
      <w:lvlText w:val="•"/>
      <w:lvlJc w:val="left"/>
      <w:pPr>
        <w:ind w:left="6570" w:hanging="360"/>
      </w:pPr>
      <w:rPr>
        <w:rFonts w:hint="default"/>
        <w:lang w:val="pt-PT" w:eastAsia="en-US" w:bidi="ar-SA"/>
      </w:rPr>
    </w:lvl>
    <w:lvl w:ilvl="6" w:tplc="5916FED2">
      <w:numFmt w:val="bullet"/>
      <w:lvlText w:val="•"/>
      <w:lvlJc w:val="left"/>
      <w:pPr>
        <w:ind w:left="7296" w:hanging="360"/>
      </w:pPr>
      <w:rPr>
        <w:rFonts w:hint="default"/>
        <w:lang w:val="pt-PT" w:eastAsia="en-US" w:bidi="ar-SA"/>
      </w:rPr>
    </w:lvl>
    <w:lvl w:ilvl="7" w:tplc="7B5E5C50">
      <w:numFmt w:val="bullet"/>
      <w:lvlText w:val="•"/>
      <w:lvlJc w:val="left"/>
      <w:pPr>
        <w:ind w:left="8022" w:hanging="360"/>
      </w:pPr>
      <w:rPr>
        <w:rFonts w:hint="default"/>
        <w:lang w:val="pt-PT" w:eastAsia="en-US" w:bidi="ar-SA"/>
      </w:rPr>
    </w:lvl>
    <w:lvl w:ilvl="8" w:tplc="E4DC6428">
      <w:numFmt w:val="bullet"/>
      <w:lvlText w:val="•"/>
      <w:lvlJc w:val="left"/>
      <w:pPr>
        <w:ind w:left="8748" w:hanging="360"/>
      </w:pPr>
      <w:rPr>
        <w:rFonts w:hint="default"/>
        <w:lang w:val="pt-PT" w:eastAsia="en-US" w:bidi="ar-SA"/>
      </w:rPr>
    </w:lvl>
  </w:abstractNum>
  <w:abstractNum w:abstractNumId="16" w15:restartNumberingAfterBreak="0">
    <w:nsid w:val="68873EDE"/>
    <w:multiLevelType w:val="hybridMultilevel"/>
    <w:tmpl w:val="F3049C7C"/>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7" w15:restartNumberingAfterBreak="0">
    <w:nsid w:val="68B6558D"/>
    <w:multiLevelType w:val="hybridMultilevel"/>
    <w:tmpl w:val="9B00F320"/>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8" w15:restartNumberingAfterBreak="0">
    <w:nsid w:val="6EBF587C"/>
    <w:multiLevelType w:val="hybridMultilevel"/>
    <w:tmpl w:val="A42CC758"/>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9" w15:restartNumberingAfterBreak="0">
    <w:nsid w:val="72463EE4"/>
    <w:multiLevelType w:val="multilevel"/>
    <w:tmpl w:val="BB88C6D2"/>
    <w:lvl w:ilvl="0">
      <w:start w:val="1"/>
      <w:numFmt w:val="decimal"/>
      <w:lvlText w:val="%1."/>
      <w:lvlJc w:val="left"/>
      <w:pPr>
        <w:ind w:left="695" w:hanging="269"/>
      </w:pPr>
      <w:rPr>
        <w:rFonts w:ascii="Calibri" w:eastAsia="Gill Sans MT" w:hAnsi="Calibri" w:cs="Calibri" w:hint="default"/>
        <w:b/>
        <w:bCs/>
        <w:i w:val="0"/>
        <w:iCs w:val="0"/>
        <w:spacing w:val="0"/>
        <w:w w:val="104"/>
        <w:sz w:val="24"/>
        <w:szCs w:val="24"/>
        <w:lang w:val="pt-PT" w:eastAsia="en-US" w:bidi="ar-SA"/>
      </w:rPr>
    </w:lvl>
    <w:lvl w:ilvl="1">
      <w:start w:val="1"/>
      <w:numFmt w:val="decimal"/>
      <w:lvlText w:val="%1.%2."/>
      <w:lvlJc w:val="left"/>
      <w:pPr>
        <w:ind w:left="1095" w:hanging="430"/>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2111" w:hanging="430"/>
      </w:pPr>
      <w:rPr>
        <w:rFonts w:hint="default"/>
        <w:lang w:val="pt-PT" w:eastAsia="en-US" w:bidi="ar-SA"/>
      </w:rPr>
    </w:lvl>
    <w:lvl w:ilvl="3">
      <w:numFmt w:val="bullet"/>
      <w:lvlText w:val="•"/>
      <w:lvlJc w:val="left"/>
      <w:pPr>
        <w:ind w:left="3122" w:hanging="430"/>
      </w:pPr>
      <w:rPr>
        <w:rFonts w:hint="default"/>
        <w:lang w:val="pt-PT" w:eastAsia="en-US" w:bidi="ar-SA"/>
      </w:rPr>
    </w:lvl>
    <w:lvl w:ilvl="4">
      <w:numFmt w:val="bullet"/>
      <w:lvlText w:val="•"/>
      <w:lvlJc w:val="left"/>
      <w:pPr>
        <w:ind w:left="4133" w:hanging="430"/>
      </w:pPr>
      <w:rPr>
        <w:rFonts w:hint="default"/>
        <w:lang w:val="pt-PT" w:eastAsia="en-US" w:bidi="ar-SA"/>
      </w:rPr>
    </w:lvl>
    <w:lvl w:ilvl="5">
      <w:numFmt w:val="bullet"/>
      <w:lvlText w:val="•"/>
      <w:lvlJc w:val="left"/>
      <w:pPr>
        <w:ind w:left="5144" w:hanging="430"/>
      </w:pPr>
      <w:rPr>
        <w:rFonts w:hint="default"/>
        <w:lang w:val="pt-PT" w:eastAsia="en-US" w:bidi="ar-SA"/>
      </w:rPr>
    </w:lvl>
    <w:lvl w:ilvl="6">
      <w:numFmt w:val="bullet"/>
      <w:lvlText w:val="•"/>
      <w:lvlJc w:val="left"/>
      <w:pPr>
        <w:ind w:left="6155" w:hanging="430"/>
      </w:pPr>
      <w:rPr>
        <w:rFonts w:hint="default"/>
        <w:lang w:val="pt-PT" w:eastAsia="en-US" w:bidi="ar-SA"/>
      </w:rPr>
    </w:lvl>
    <w:lvl w:ilvl="7">
      <w:numFmt w:val="bullet"/>
      <w:lvlText w:val="•"/>
      <w:lvlJc w:val="left"/>
      <w:pPr>
        <w:ind w:left="7166" w:hanging="430"/>
      </w:pPr>
      <w:rPr>
        <w:rFonts w:hint="default"/>
        <w:lang w:val="pt-PT" w:eastAsia="en-US" w:bidi="ar-SA"/>
      </w:rPr>
    </w:lvl>
    <w:lvl w:ilvl="8">
      <w:numFmt w:val="bullet"/>
      <w:lvlText w:val="•"/>
      <w:lvlJc w:val="left"/>
      <w:pPr>
        <w:ind w:left="8177" w:hanging="430"/>
      </w:pPr>
      <w:rPr>
        <w:rFonts w:hint="default"/>
        <w:lang w:val="pt-PT" w:eastAsia="en-US" w:bidi="ar-SA"/>
      </w:rPr>
    </w:lvl>
  </w:abstractNum>
  <w:abstractNum w:abstractNumId="20" w15:restartNumberingAfterBreak="0">
    <w:nsid w:val="78DD76E2"/>
    <w:multiLevelType w:val="hybridMultilevel"/>
    <w:tmpl w:val="F7A4F3A2"/>
    <w:lvl w:ilvl="0" w:tplc="33209DF4">
      <w:numFmt w:val="bullet"/>
      <w:lvlText w:val=""/>
      <w:lvlJc w:val="left"/>
      <w:pPr>
        <w:ind w:left="1854" w:hanging="360"/>
      </w:pPr>
      <w:rPr>
        <w:rFonts w:ascii="Symbol" w:eastAsia="Symbol" w:hAnsi="Symbol" w:cs="Symbol" w:hint="default"/>
        <w:b w:val="0"/>
        <w:bCs w:val="0"/>
        <w:i w:val="0"/>
        <w:iCs w:val="0"/>
        <w:spacing w:val="0"/>
        <w:w w:val="100"/>
        <w:sz w:val="21"/>
        <w:szCs w:val="21"/>
        <w:lang w:val="pt-PT" w:eastAsia="en-US" w:bidi="ar-SA"/>
      </w:rPr>
    </w:lvl>
    <w:lvl w:ilvl="1" w:tplc="40B0EC7E">
      <w:numFmt w:val="bullet"/>
      <w:lvlText w:val="•"/>
      <w:lvlJc w:val="left"/>
      <w:pPr>
        <w:ind w:left="2694" w:hanging="360"/>
      </w:pPr>
      <w:rPr>
        <w:rFonts w:hint="default"/>
        <w:lang w:val="pt-PT" w:eastAsia="en-US" w:bidi="ar-SA"/>
      </w:rPr>
    </w:lvl>
    <w:lvl w:ilvl="2" w:tplc="5B8A1D76">
      <w:numFmt w:val="bullet"/>
      <w:lvlText w:val="•"/>
      <w:lvlJc w:val="left"/>
      <w:pPr>
        <w:ind w:left="3528" w:hanging="360"/>
      </w:pPr>
      <w:rPr>
        <w:rFonts w:hint="default"/>
        <w:lang w:val="pt-PT" w:eastAsia="en-US" w:bidi="ar-SA"/>
      </w:rPr>
    </w:lvl>
    <w:lvl w:ilvl="3" w:tplc="B1768592">
      <w:numFmt w:val="bullet"/>
      <w:lvlText w:val="•"/>
      <w:lvlJc w:val="left"/>
      <w:pPr>
        <w:ind w:left="4362" w:hanging="360"/>
      </w:pPr>
      <w:rPr>
        <w:rFonts w:hint="default"/>
        <w:lang w:val="pt-PT" w:eastAsia="en-US" w:bidi="ar-SA"/>
      </w:rPr>
    </w:lvl>
    <w:lvl w:ilvl="4" w:tplc="D9F4E2D4">
      <w:numFmt w:val="bullet"/>
      <w:lvlText w:val="•"/>
      <w:lvlJc w:val="left"/>
      <w:pPr>
        <w:ind w:left="5196" w:hanging="360"/>
      </w:pPr>
      <w:rPr>
        <w:rFonts w:hint="default"/>
        <w:lang w:val="pt-PT" w:eastAsia="en-US" w:bidi="ar-SA"/>
      </w:rPr>
    </w:lvl>
    <w:lvl w:ilvl="5" w:tplc="68A64A02">
      <w:numFmt w:val="bullet"/>
      <w:lvlText w:val="•"/>
      <w:lvlJc w:val="left"/>
      <w:pPr>
        <w:ind w:left="6030" w:hanging="360"/>
      </w:pPr>
      <w:rPr>
        <w:rFonts w:hint="default"/>
        <w:lang w:val="pt-PT" w:eastAsia="en-US" w:bidi="ar-SA"/>
      </w:rPr>
    </w:lvl>
    <w:lvl w:ilvl="6" w:tplc="A614F750">
      <w:numFmt w:val="bullet"/>
      <w:lvlText w:val="•"/>
      <w:lvlJc w:val="left"/>
      <w:pPr>
        <w:ind w:left="6864" w:hanging="360"/>
      </w:pPr>
      <w:rPr>
        <w:rFonts w:hint="default"/>
        <w:lang w:val="pt-PT" w:eastAsia="en-US" w:bidi="ar-SA"/>
      </w:rPr>
    </w:lvl>
    <w:lvl w:ilvl="7" w:tplc="6A3015C2">
      <w:numFmt w:val="bullet"/>
      <w:lvlText w:val="•"/>
      <w:lvlJc w:val="left"/>
      <w:pPr>
        <w:ind w:left="7698" w:hanging="360"/>
      </w:pPr>
      <w:rPr>
        <w:rFonts w:hint="default"/>
        <w:lang w:val="pt-PT" w:eastAsia="en-US" w:bidi="ar-SA"/>
      </w:rPr>
    </w:lvl>
    <w:lvl w:ilvl="8" w:tplc="01EE8506">
      <w:numFmt w:val="bullet"/>
      <w:lvlText w:val="•"/>
      <w:lvlJc w:val="left"/>
      <w:pPr>
        <w:ind w:left="8532" w:hanging="360"/>
      </w:pPr>
      <w:rPr>
        <w:rFonts w:hint="default"/>
        <w:lang w:val="pt-PT" w:eastAsia="en-US" w:bidi="ar-SA"/>
      </w:rPr>
    </w:lvl>
  </w:abstractNum>
  <w:abstractNum w:abstractNumId="21" w15:restartNumberingAfterBreak="0">
    <w:nsid w:val="78F81B05"/>
    <w:multiLevelType w:val="hybridMultilevel"/>
    <w:tmpl w:val="7BF4AADE"/>
    <w:lvl w:ilvl="0" w:tplc="33209DF4">
      <w:numFmt w:val="bullet"/>
      <w:lvlText w:val=""/>
      <w:lvlJc w:val="left"/>
      <w:pPr>
        <w:ind w:left="720" w:hanging="360"/>
      </w:pPr>
      <w:rPr>
        <w:rFonts w:ascii="Symbol" w:eastAsia="Symbol" w:hAnsi="Symbol" w:cs="Symbol" w:hint="default"/>
        <w:b w:val="0"/>
        <w:bCs w:val="0"/>
        <w:i w:val="0"/>
        <w:iCs w:val="0"/>
        <w:spacing w:val="0"/>
        <w:w w:val="100"/>
        <w:sz w:val="21"/>
        <w:szCs w:val="21"/>
        <w:lang w:val="pt-PT" w:eastAsia="en-US" w:bidi="ar-SA"/>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79F34464"/>
    <w:multiLevelType w:val="hybridMultilevel"/>
    <w:tmpl w:val="AE68625C"/>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113477250">
    <w:abstractNumId w:val="13"/>
  </w:num>
  <w:num w:numId="2" w16cid:durableId="738481892">
    <w:abstractNumId w:val="15"/>
  </w:num>
  <w:num w:numId="3" w16cid:durableId="93939687">
    <w:abstractNumId w:val="4"/>
  </w:num>
  <w:num w:numId="4" w16cid:durableId="830604393">
    <w:abstractNumId w:val="20"/>
  </w:num>
  <w:num w:numId="5" w16cid:durableId="1559121718">
    <w:abstractNumId w:val="11"/>
  </w:num>
  <w:num w:numId="6" w16cid:durableId="729378576">
    <w:abstractNumId w:val="6"/>
  </w:num>
  <w:num w:numId="7" w16cid:durableId="525874482">
    <w:abstractNumId w:val="1"/>
  </w:num>
  <w:num w:numId="8" w16cid:durableId="1261990535">
    <w:abstractNumId w:val="19"/>
  </w:num>
  <w:num w:numId="9" w16cid:durableId="690881284">
    <w:abstractNumId w:val="12"/>
  </w:num>
  <w:num w:numId="10" w16cid:durableId="1549341475">
    <w:abstractNumId w:val="9"/>
  </w:num>
  <w:num w:numId="11" w16cid:durableId="147133807">
    <w:abstractNumId w:val="17"/>
  </w:num>
  <w:num w:numId="12" w16cid:durableId="1851482018">
    <w:abstractNumId w:val="2"/>
  </w:num>
  <w:num w:numId="13" w16cid:durableId="93062386">
    <w:abstractNumId w:val="22"/>
  </w:num>
  <w:num w:numId="14" w16cid:durableId="1279483693">
    <w:abstractNumId w:val="21"/>
  </w:num>
  <w:num w:numId="15" w16cid:durableId="1652127981">
    <w:abstractNumId w:val="18"/>
  </w:num>
  <w:num w:numId="16" w16cid:durableId="1840272764">
    <w:abstractNumId w:val="5"/>
  </w:num>
  <w:num w:numId="17" w16cid:durableId="1591810563">
    <w:abstractNumId w:val="0"/>
  </w:num>
  <w:num w:numId="18" w16cid:durableId="438068725">
    <w:abstractNumId w:val="7"/>
  </w:num>
  <w:num w:numId="19" w16cid:durableId="1959871690">
    <w:abstractNumId w:val="3"/>
  </w:num>
  <w:num w:numId="20" w16cid:durableId="359861057">
    <w:abstractNumId w:val="16"/>
  </w:num>
  <w:num w:numId="21" w16cid:durableId="422532840">
    <w:abstractNumId w:val="8"/>
  </w:num>
  <w:num w:numId="22" w16cid:durableId="1592470989">
    <w:abstractNumId w:val="10"/>
  </w:num>
  <w:num w:numId="23" w16cid:durableId="21113895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2F"/>
    <w:rsid w:val="000021B8"/>
    <w:rsid w:val="00047604"/>
    <w:rsid w:val="00050C63"/>
    <w:rsid w:val="00055005"/>
    <w:rsid w:val="00062ABA"/>
    <w:rsid w:val="00064050"/>
    <w:rsid w:val="0008184C"/>
    <w:rsid w:val="000B4708"/>
    <w:rsid w:val="000E6EF6"/>
    <w:rsid w:val="00101A41"/>
    <w:rsid w:val="00111302"/>
    <w:rsid w:val="001201C6"/>
    <w:rsid w:val="001335BD"/>
    <w:rsid w:val="001346CB"/>
    <w:rsid w:val="001350B9"/>
    <w:rsid w:val="00135A69"/>
    <w:rsid w:val="001647D3"/>
    <w:rsid w:val="0016765F"/>
    <w:rsid w:val="001678F1"/>
    <w:rsid w:val="00172330"/>
    <w:rsid w:val="00186F30"/>
    <w:rsid w:val="00197C66"/>
    <w:rsid w:val="001D0EDD"/>
    <w:rsid w:val="001E3C19"/>
    <w:rsid w:val="001E600F"/>
    <w:rsid w:val="001F3A6C"/>
    <w:rsid w:val="00227A8E"/>
    <w:rsid w:val="00243D15"/>
    <w:rsid w:val="00245A95"/>
    <w:rsid w:val="002505B4"/>
    <w:rsid w:val="00250A09"/>
    <w:rsid w:val="0026649E"/>
    <w:rsid w:val="002A0F49"/>
    <w:rsid w:val="002A4F5D"/>
    <w:rsid w:val="002A7BE8"/>
    <w:rsid w:val="002B79B9"/>
    <w:rsid w:val="002C30EE"/>
    <w:rsid w:val="002C6D11"/>
    <w:rsid w:val="002D1A2B"/>
    <w:rsid w:val="002E412A"/>
    <w:rsid w:val="002E583F"/>
    <w:rsid w:val="0030041B"/>
    <w:rsid w:val="00331955"/>
    <w:rsid w:val="003323C7"/>
    <w:rsid w:val="00342B8B"/>
    <w:rsid w:val="00352A3E"/>
    <w:rsid w:val="003667E3"/>
    <w:rsid w:val="003955F1"/>
    <w:rsid w:val="003D2E99"/>
    <w:rsid w:val="00447A27"/>
    <w:rsid w:val="004610EB"/>
    <w:rsid w:val="00477C4F"/>
    <w:rsid w:val="004803B4"/>
    <w:rsid w:val="00486947"/>
    <w:rsid w:val="00494F2F"/>
    <w:rsid w:val="00495801"/>
    <w:rsid w:val="004C05DE"/>
    <w:rsid w:val="00521716"/>
    <w:rsid w:val="00533689"/>
    <w:rsid w:val="005B0F74"/>
    <w:rsid w:val="005B1F83"/>
    <w:rsid w:val="005C0064"/>
    <w:rsid w:val="005E3E90"/>
    <w:rsid w:val="005E7E88"/>
    <w:rsid w:val="00600EC1"/>
    <w:rsid w:val="00610781"/>
    <w:rsid w:val="00617C58"/>
    <w:rsid w:val="006219D8"/>
    <w:rsid w:val="00626D16"/>
    <w:rsid w:val="00636F91"/>
    <w:rsid w:val="00641374"/>
    <w:rsid w:val="00651656"/>
    <w:rsid w:val="006936A7"/>
    <w:rsid w:val="006B6F1D"/>
    <w:rsid w:val="006C5996"/>
    <w:rsid w:val="006D1350"/>
    <w:rsid w:val="006E1E83"/>
    <w:rsid w:val="006E343B"/>
    <w:rsid w:val="006E7F7F"/>
    <w:rsid w:val="006F09CA"/>
    <w:rsid w:val="00701E01"/>
    <w:rsid w:val="00733DE4"/>
    <w:rsid w:val="0073634D"/>
    <w:rsid w:val="00736BA2"/>
    <w:rsid w:val="0076071C"/>
    <w:rsid w:val="007663A9"/>
    <w:rsid w:val="00767B40"/>
    <w:rsid w:val="00770E84"/>
    <w:rsid w:val="00774A93"/>
    <w:rsid w:val="00777011"/>
    <w:rsid w:val="007818CC"/>
    <w:rsid w:val="0079466A"/>
    <w:rsid w:val="007B034D"/>
    <w:rsid w:val="007C1AAD"/>
    <w:rsid w:val="007C7DD5"/>
    <w:rsid w:val="007D3F3B"/>
    <w:rsid w:val="007D5CEE"/>
    <w:rsid w:val="0081396B"/>
    <w:rsid w:val="00821F30"/>
    <w:rsid w:val="008413F7"/>
    <w:rsid w:val="00855E1C"/>
    <w:rsid w:val="00871B6A"/>
    <w:rsid w:val="00880E47"/>
    <w:rsid w:val="008B35B5"/>
    <w:rsid w:val="008C43CA"/>
    <w:rsid w:val="008C75CB"/>
    <w:rsid w:val="008D1C0E"/>
    <w:rsid w:val="008D47D9"/>
    <w:rsid w:val="008D512C"/>
    <w:rsid w:val="008F3832"/>
    <w:rsid w:val="0090612E"/>
    <w:rsid w:val="00906A54"/>
    <w:rsid w:val="00925E87"/>
    <w:rsid w:val="00936A02"/>
    <w:rsid w:val="00947368"/>
    <w:rsid w:val="00970960"/>
    <w:rsid w:val="0097200B"/>
    <w:rsid w:val="009760A5"/>
    <w:rsid w:val="009A0EE2"/>
    <w:rsid w:val="009C23F5"/>
    <w:rsid w:val="009E6692"/>
    <w:rsid w:val="009E7888"/>
    <w:rsid w:val="00A37AFC"/>
    <w:rsid w:val="00A40A76"/>
    <w:rsid w:val="00A461BA"/>
    <w:rsid w:val="00A56A1A"/>
    <w:rsid w:val="00A64AD9"/>
    <w:rsid w:val="00A71F56"/>
    <w:rsid w:val="00A725FB"/>
    <w:rsid w:val="00A81AD7"/>
    <w:rsid w:val="00AA40A1"/>
    <w:rsid w:val="00AA7466"/>
    <w:rsid w:val="00AB2E93"/>
    <w:rsid w:val="00AD1E21"/>
    <w:rsid w:val="00AD3B62"/>
    <w:rsid w:val="00AE72CA"/>
    <w:rsid w:val="00AF2ED6"/>
    <w:rsid w:val="00AF5653"/>
    <w:rsid w:val="00AF68CA"/>
    <w:rsid w:val="00B02E35"/>
    <w:rsid w:val="00B039A3"/>
    <w:rsid w:val="00B04F37"/>
    <w:rsid w:val="00B267AD"/>
    <w:rsid w:val="00B26933"/>
    <w:rsid w:val="00B56867"/>
    <w:rsid w:val="00B60B71"/>
    <w:rsid w:val="00B6274A"/>
    <w:rsid w:val="00B6703A"/>
    <w:rsid w:val="00B712FC"/>
    <w:rsid w:val="00B74369"/>
    <w:rsid w:val="00B82E4F"/>
    <w:rsid w:val="00BA53EF"/>
    <w:rsid w:val="00BC0920"/>
    <w:rsid w:val="00BC59E2"/>
    <w:rsid w:val="00BE0DFC"/>
    <w:rsid w:val="00BE6AA5"/>
    <w:rsid w:val="00BF30D7"/>
    <w:rsid w:val="00BF6FB5"/>
    <w:rsid w:val="00C04751"/>
    <w:rsid w:val="00C112C1"/>
    <w:rsid w:val="00C11B5F"/>
    <w:rsid w:val="00C4495C"/>
    <w:rsid w:val="00C46E24"/>
    <w:rsid w:val="00C66DD3"/>
    <w:rsid w:val="00C71229"/>
    <w:rsid w:val="00C80B9B"/>
    <w:rsid w:val="00C83EDD"/>
    <w:rsid w:val="00CA550E"/>
    <w:rsid w:val="00CA6FB3"/>
    <w:rsid w:val="00CD706C"/>
    <w:rsid w:val="00CF19CB"/>
    <w:rsid w:val="00CF2A25"/>
    <w:rsid w:val="00D86253"/>
    <w:rsid w:val="00D94777"/>
    <w:rsid w:val="00DB3949"/>
    <w:rsid w:val="00DC6009"/>
    <w:rsid w:val="00DD789F"/>
    <w:rsid w:val="00DF2372"/>
    <w:rsid w:val="00E13A82"/>
    <w:rsid w:val="00E238DE"/>
    <w:rsid w:val="00E27A83"/>
    <w:rsid w:val="00E36C64"/>
    <w:rsid w:val="00E51FEA"/>
    <w:rsid w:val="00E668E5"/>
    <w:rsid w:val="00ED21C6"/>
    <w:rsid w:val="00ED3C7A"/>
    <w:rsid w:val="00EF2302"/>
    <w:rsid w:val="00EF7650"/>
    <w:rsid w:val="00F05D7B"/>
    <w:rsid w:val="00F15231"/>
    <w:rsid w:val="00F36721"/>
    <w:rsid w:val="00F75FD0"/>
    <w:rsid w:val="00F85DDB"/>
    <w:rsid w:val="00FA4FCF"/>
    <w:rsid w:val="00FB35CE"/>
    <w:rsid w:val="00FB425E"/>
    <w:rsid w:val="00FC06B7"/>
    <w:rsid w:val="00FC4AA7"/>
    <w:rsid w:val="00FD4727"/>
    <w:rsid w:val="00FE4208"/>
    <w:rsid w:val="00FF5075"/>
    <w:rsid w:val="00FF567A"/>
    <w:rsid w:val="00FF6747"/>
  </w:rsids>
  <m:mathPr>
    <m:mathFont m:val="Cambria Math"/>
    <m:brkBin m:val="before"/>
    <m:brkBinSub m:val="--"/>
    <m:smallFrac m:val="0"/>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F924C"/>
  <w15:docId w15:val="{03FC1544-B16C-4AF3-B1C4-A1A27CD4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lang w:val="pt-PT"/>
    </w:rPr>
  </w:style>
  <w:style w:type="paragraph" w:styleId="Ttulo1">
    <w:name w:val="heading 1"/>
    <w:basedOn w:val="Normal"/>
    <w:uiPriority w:val="9"/>
    <w:qFormat/>
    <w:pPr>
      <w:spacing w:before="1"/>
      <w:ind w:left="713" w:right="709"/>
      <w:jc w:val="center"/>
      <w:outlineLvl w:val="0"/>
    </w:pPr>
    <w:rPr>
      <w:b/>
      <w:bCs/>
      <w:sz w:val="28"/>
      <w:szCs w:val="28"/>
    </w:rPr>
  </w:style>
  <w:style w:type="paragraph" w:styleId="Ttulo2">
    <w:name w:val="heading 2"/>
    <w:basedOn w:val="Normal"/>
    <w:uiPriority w:val="9"/>
    <w:unhideWhenUsed/>
    <w:qFormat/>
    <w:pPr>
      <w:ind w:left="670" w:hanging="244"/>
      <w:outlineLvl w:val="1"/>
    </w:pPr>
    <w:rPr>
      <w:b/>
      <w:bCs/>
    </w:rPr>
  </w:style>
  <w:style w:type="paragraph" w:styleId="Ttulo3">
    <w:name w:val="heading 3"/>
    <w:basedOn w:val="Normal"/>
    <w:uiPriority w:val="9"/>
    <w:unhideWhenUsed/>
    <w:qFormat/>
    <w:pPr>
      <w:spacing w:before="239"/>
      <w:ind w:left="851" w:hanging="425"/>
      <w:outlineLvl w:val="2"/>
    </w:pPr>
    <w:rPr>
      <w:b/>
      <w:bCs/>
    </w:rPr>
  </w:style>
  <w:style w:type="paragraph" w:styleId="Ttulo4">
    <w:name w:val="heading 4"/>
    <w:basedOn w:val="Normal"/>
    <w:uiPriority w:val="9"/>
    <w:unhideWhenUsed/>
    <w:qFormat/>
    <w:pPr>
      <w:ind w:left="1036" w:hanging="610"/>
      <w:outlineLvl w:val="3"/>
    </w:pPr>
    <w:rPr>
      <w:u w:val="single" w:color="000000"/>
    </w:rPr>
  </w:style>
  <w:style w:type="paragraph" w:styleId="Ttulo5">
    <w:name w:val="heading 5"/>
    <w:basedOn w:val="Normal"/>
    <w:uiPriority w:val="9"/>
    <w:unhideWhenUsed/>
    <w:qFormat/>
    <w:pPr>
      <w:ind w:left="1134"/>
      <w:outlineLvl w:val="4"/>
    </w:pPr>
    <w:rPr>
      <w:b/>
      <w:bCs/>
      <w:sz w:val="21"/>
      <w:szCs w:val="2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ndice1">
    <w:name w:val="toc 1"/>
    <w:basedOn w:val="Normal"/>
    <w:uiPriority w:val="1"/>
    <w:qFormat/>
    <w:pPr>
      <w:spacing w:before="729" w:after="20"/>
      <w:ind w:right="416"/>
      <w:jc w:val="right"/>
    </w:pPr>
    <w:rPr>
      <w:sz w:val="15"/>
      <w:szCs w:val="15"/>
    </w:rPr>
  </w:style>
  <w:style w:type="paragraph" w:styleId="ndice2">
    <w:name w:val="toc 2"/>
    <w:basedOn w:val="Normal"/>
    <w:uiPriority w:val="1"/>
    <w:qFormat/>
    <w:pPr>
      <w:spacing w:before="128"/>
      <w:ind w:left="694" w:hanging="268"/>
    </w:pPr>
    <w:rPr>
      <w:b/>
      <w:bCs/>
      <w:i/>
      <w:iCs/>
      <w:sz w:val="24"/>
      <w:szCs w:val="24"/>
    </w:rPr>
  </w:style>
  <w:style w:type="paragraph" w:styleId="ndice3">
    <w:name w:val="toc 3"/>
    <w:basedOn w:val="Normal"/>
    <w:uiPriority w:val="1"/>
    <w:qFormat/>
    <w:pPr>
      <w:spacing w:before="126"/>
      <w:ind w:left="1094" w:hanging="428"/>
    </w:pPr>
    <w:rPr>
      <w:b/>
      <w:bCs/>
    </w:rPr>
  </w:style>
  <w:style w:type="paragraph" w:styleId="Corpodetexto">
    <w:name w:val="Body Text"/>
    <w:basedOn w:val="Normal"/>
    <w:uiPriority w:val="1"/>
    <w:qFormat/>
    <w:rPr>
      <w:sz w:val="21"/>
      <w:szCs w:val="21"/>
    </w:rPr>
  </w:style>
  <w:style w:type="paragraph" w:styleId="Ttulo">
    <w:name w:val="Title"/>
    <w:basedOn w:val="Normal"/>
    <w:uiPriority w:val="10"/>
    <w:qFormat/>
    <w:pPr>
      <w:ind w:right="453"/>
      <w:jc w:val="right"/>
    </w:pPr>
    <w:rPr>
      <w:sz w:val="32"/>
      <w:szCs w:val="32"/>
    </w:rPr>
  </w:style>
  <w:style w:type="paragraph" w:styleId="PargrafodaLista">
    <w:name w:val="List Paragraph"/>
    <w:basedOn w:val="Normal"/>
    <w:uiPriority w:val="1"/>
    <w:qFormat/>
    <w:pPr>
      <w:ind w:left="670" w:hanging="268"/>
    </w:pPr>
  </w:style>
  <w:style w:type="paragraph" w:customStyle="1" w:styleId="TableParagraph">
    <w:name w:val="Table Paragraph"/>
    <w:basedOn w:val="Normal"/>
    <w:uiPriority w:val="1"/>
    <w:qFormat/>
  </w:style>
  <w:style w:type="paragraph" w:styleId="Cabealho">
    <w:name w:val="header"/>
    <w:basedOn w:val="Normal"/>
    <w:link w:val="CabealhoCarter"/>
    <w:uiPriority w:val="99"/>
    <w:unhideWhenUsed/>
    <w:rsid w:val="00B56867"/>
    <w:pPr>
      <w:tabs>
        <w:tab w:val="center" w:pos="4252"/>
        <w:tab w:val="right" w:pos="8504"/>
      </w:tabs>
    </w:pPr>
  </w:style>
  <w:style w:type="character" w:customStyle="1" w:styleId="CabealhoCarter">
    <w:name w:val="Cabeçalho Caráter"/>
    <w:basedOn w:val="Tipodeletrapredefinidodopargrafo"/>
    <w:link w:val="Cabealho"/>
    <w:uiPriority w:val="99"/>
    <w:rsid w:val="00B56867"/>
    <w:rPr>
      <w:rFonts w:ascii="Gill Sans MT" w:eastAsia="Gill Sans MT" w:hAnsi="Gill Sans MT" w:cs="Gill Sans MT"/>
      <w:lang w:val="pt-PT"/>
    </w:rPr>
  </w:style>
  <w:style w:type="paragraph" w:styleId="Rodap">
    <w:name w:val="footer"/>
    <w:basedOn w:val="Normal"/>
    <w:link w:val="RodapCarter"/>
    <w:uiPriority w:val="99"/>
    <w:unhideWhenUsed/>
    <w:rsid w:val="00B56867"/>
    <w:pPr>
      <w:tabs>
        <w:tab w:val="center" w:pos="4252"/>
        <w:tab w:val="right" w:pos="8504"/>
      </w:tabs>
    </w:pPr>
  </w:style>
  <w:style w:type="character" w:customStyle="1" w:styleId="RodapCarter">
    <w:name w:val="Rodapé Caráter"/>
    <w:basedOn w:val="Tipodeletrapredefinidodopargrafo"/>
    <w:link w:val="Rodap"/>
    <w:uiPriority w:val="99"/>
    <w:rsid w:val="00B56867"/>
    <w:rPr>
      <w:rFonts w:ascii="Gill Sans MT" w:eastAsia="Gill Sans MT" w:hAnsi="Gill Sans MT" w:cs="Gill Sans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header" Target="header11.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header" Target="header15.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6.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header" Target="header13.xml"/><Relationship Id="rId35" Type="http://schemas.openxmlformats.org/officeDocument/2006/relationships/footer" Target="footer12.xml"/><Relationship Id="rId8" Type="http://schemas.openxmlformats.org/officeDocument/2006/relationships/header" Target="header1.xml"/><Relationship Id="rId3" Type="http://schemas.openxmlformats.org/officeDocument/2006/relationships/settings" Target="setting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37</Pages>
  <Words>5595</Words>
  <Characters>30219</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2560A-PE-1-CE</vt:lpstr>
    </vt:vector>
  </TitlesOfParts>
  <Company/>
  <LinksUpToDate>false</LinksUpToDate>
  <CharactersWithSpaces>35743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2560A-PE-1-CE</dc:title>
  <dc:creator>mariana</dc:creator>
  <cp:keywords>, docId:70ADB04EFC71E76D01EB315DD2A1E944</cp:keywords>
  <cp:lastModifiedBy>Multilingual Europe - Porto</cp:lastModifiedBy>
  <cp:revision>10</cp:revision>
  <dcterms:created xsi:type="dcterms:W3CDTF">2025-07-15T16:39:00Z</dcterms:created>
  <dcterms:modified xsi:type="dcterms:W3CDTF">2025-07-18T13:07:00Z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2025-02-18T00:00:00Z</vt:filetime>
  </property>
  <property fmtid="{D5CDD505-2E9C-101B-9397-08002B2CF9AE}" pid="3" name="Creator">
    <vt:lpwstr>PDFCreator Free 3.5.1</vt:lpwstr>
  </property>
  <property fmtid="{D5CDD505-2E9C-101B-9397-08002B2CF9AE}" pid="4" name="LastSaved">
    <vt:filetime>2025-07-15T00:00:00Z</vt:filetime>
  </property>
  <property fmtid="{D5CDD505-2E9C-101B-9397-08002B2CF9AE}" pid="5" name="Producer">
    <vt:lpwstr>3-Heights(TM) PDF Security Shell 4.8.25.2 (http://www.pdf-tools.com)</vt:lpwstr>
  </property>
</Properties>
</file>